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9" w:rsidRDefault="00646009" w:rsidP="00646009">
      <w:pPr>
        <w:pStyle w:val="a3"/>
        <w:spacing w:before="2"/>
        <w:ind w:left="0"/>
        <w:rPr>
          <w:sz w:val="29"/>
        </w:rPr>
      </w:pPr>
    </w:p>
    <w:p w:rsidR="00646009" w:rsidRDefault="00646009" w:rsidP="00646009">
      <w:pPr>
        <w:spacing w:before="90"/>
        <w:ind w:left="2576" w:right="1833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646009" w:rsidRDefault="00646009" w:rsidP="00646009">
      <w:pPr>
        <w:pStyle w:val="a3"/>
        <w:ind w:left="0"/>
        <w:rPr>
          <w:b/>
          <w:sz w:val="20"/>
        </w:rPr>
      </w:pPr>
    </w:p>
    <w:p w:rsidR="00646009" w:rsidRDefault="00646009" w:rsidP="00646009">
      <w:pPr>
        <w:pStyle w:val="a3"/>
        <w:spacing w:before="5"/>
        <w:ind w:left="0"/>
        <w:rPr>
          <w:b/>
          <w:sz w:val="20"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p w:rsidR="00646009" w:rsidRDefault="00646009" w:rsidP="00646009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646009" w:rsidTr="006A31E7">
        <w:tc>
          <w:tcPr>
            <w:tcW w:w="9497" w:type="dxa"/>
          </w:tcPr>
          <w:p w:rsidR="00646009" w:rsidRDefault="00646009" w:rsidP="006A31E7">
            <w:pPr>
              <w:tabs>
                <w:tab w:val="left" w:pos="504"/>
              </w:tabs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ЗНАЧИМЫЙ ОБРАЗОВАТЕЛЬНЫЙ ПРОЕКТ</w:t>
            </w:r>
          </w:p>
          <w:p w:rsidR="00646009" w:rsidRDefault="00646009" w:rsidP="006A31E7">
            <w:pPr>
              <w:tabs>
                <w:tab w:val="left" w:pos="504"/>
              </w:tabs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«МОЙ ЧЕТВЕРОНОГИЙ ДРУГ»</w:t>
            </w:r>
          </w:p>
        </w:tc>
      </w:tr>
    </w:tbl>
    <w:p w:rsidR="00646009" w:rsidRDefault="00646009" w:rsidP="00646009">
      <w:pPr>
        <w:pStyle w:val="a3"/>
        <w:spacing w:before="7"/>
        <w:ind w:left="0"/>
        <w:rPr>
          <w:sz w:val="28"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реализована</w:t>
      </w:r>
    </w:p>
    <w:p w:rsidR="00646009" w:rsidRDefault="00646009" w:rsidP="00646009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646009" w:rsidTr="006A31E7">
        <w:trPr>
          <w:trHeight w:val="455"/>
        </w:trPr>
        <w:tc>
          <w:tcPr>
            <w:tcW w:w="9497" w:type="dxa"/>
          </w:tcPr>
          <w:p w:rsidR="00646009" w:rsidRDefault="00646009" w:rsidP="006A31E7">
            <w:pPr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46009" w:rsidRPr="00A85B3B" w:rsidRDefault="00646009" w:rsidP="006A31E7">
            <w:pPr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«Центр «Радуга» г. </w:t>
            </w:r>
            <w:r>
              <w:rPr>
                <w:sz w:val="24"/>
                <w:szCs w:val="24"/>
              </w:rPr>
              <w:t>Волгодонска, Ростовской области</w:t>
            </w:r>
            <w:r w:rsidR="00FE0907">
              <w:rPr>
                <w:sz w:val="24"/>
                <w:szCs w:val="24"/>
              </w:rPr>
              <w:t xml:space="preserve"> (МБУДО «Центр «Радуга» г. Волгодонска)</w:t>
            </w:r>
          </w:p>
        </w:tc>
      </w:tr>
    </w:tbl>
    <w:p w:rsidR="00646009" w:rsidRPr="00CB3880" w:rsidRDefault="00646009" w:rsidP="00B16203">
      <w:pPr>
        <w:tabs>
          <w:tab w:val="left" w:pos="504"/>
        </w:tabs>
        <w:rPr>
          <w:sz w:val="24"/>
        </w:rPr>
      </w:pPr>
    </w:p>
    <w:p w:rsidR="00646009" w:rsidRPr="00635FA4" w:rsidRDefault="00646009" w:rsidP="00B16203">
      <w:pPr>
        <w:pStyle w:val="a3"/>
        <w:ind w:left="0"/>
        <w:rPr>
          <w:sz w:val="9"/>
        </w:rPr>
      </w:pPr>
    </w:p>
    <w:p w:rsidR="00646009" w:rsidRDefault="00646009" w:rsidP="00B16203">
      <w:pPr>
        <w:pStyle w:val="a4"/>
        <w:numPr>
          <w:ilvl w:val="0"/>
          <w:numId w:val="1"/>
        </w:numPr>
        <w:tabs>
          <w:tab w:val="left" w:pos="504"/>
        </w:tabs>
        <w:spacing w:before="0"/>
        <w:rPr>
          <w:sz w:val="24"/>
        </w:rPr>
      </w:pP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</w:p>
    <w:p w:rsidR="00646009" w:rsidRDefault="00646009" w:rsidP="00646009">
      <w:pPr>
        <w:spacing w:before="137" w:line="360" w:lineRule="auto"/>
        <w:ind w:left="259" w:right="669"/>
        <w:rPr>
          <w:i/>
          <w:sz w:val="24"/>
        </w:rPr>
      </w:pPr>
      <w:r>
        <w:rPr>
          <w:i/>
          <w:sz w:val="24"/>
        </w:rPr>
        <w:t>Описание проблемной ситуации или потребности в развитии, послужившей причиной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внедрения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5"/>
        <w:tblW w:w="0" w:type="auto"/>
        <w:tblInd w:w="259" w:type="dxa"/>
        <w:tblLook w:val="04A0"/>
      </w:tblPr>
      <w:tblGrid>
        <w:gridCol w:w="9488"/>
      </w:tblGrid>
      <w:tr w:rsidR="00646009" w:rsidTr="006A31E7">
        <w:tc>
          <w:tcPr>
            <w:tcW w:w="9488" w:type="dxa"/>
          </w:tcPr>
          <w:p w:rsidR="00646009" w:rsidRPr="00A85B3B" w:rsidRDefault="00646009" w:rsidP="006A31E7">
            <w:pPr>
              <w:pStyle w:val="Plain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3B">
              <w:rPr>
                <w:rFonts w:ascii="Times New Roman" w:hAnsi="Times New Roman"/>
                <w:sz w:val="24"/>
                <w:szCs w:val="24"/>
              </w:rPr>
              <w:t xml:space="preserve">Актуальность проекта обусловлена социально-значимой составляющей для жителей города, профориентационно-трудовой,  гражданско-общественной направленностями для подрастающего поколения. </w:t>
            </w:r>
            <w:r w:rsidRPr="00A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Ухудшается качество и безопасность городской среды из-за появления большого количества бездомных собак, оказавшихся на улице по причине недостаточной</w:t>
            </w:r>
            <w:r w:rsidR="00C63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подготовленности владельца к их</w:t>
            </w:r>
            <w:r w:rsidRPr="00A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воспитанию и дрессировке.</w:t>
            </w:r>
            <w:r w:rsidRPr="00A85B3B">
              <w:rPr>
                <w:rFonts w:ascii="Times New Roman" w:hAnsi="Times New Roman"/>
                <w:sz w:val="24"/>
                <w:szCs w:val="24"/>
              </w:rPr>
              <w:t xml:space="preserve"> С учетом отсутствия дрессировочных площадок в городе, недостаточной кинологической грамотности у населения</w:t>
            </w:r>
            <w:r w:rsidR="00C6385A">
              <w:rPr>
                <w:rFonts w:ascii="Times New Roman" w:hAnsi="Times New Roman"/>
                <w:sz w:val="24"/>
                <w:szCs w:val="24"/>
              </w:rPr>
              <w:t>,</w:t>
            </w:r>
            <w:r w:rsidRPr="00A85B3B">
              <w:rPr>
                <w:rFonts w:ascii="Times New Roman" w:hAnsi="Times New Roman"/>
                <w:sz w:val="24"/>
                <w:szCs w:val="24"/>
              </w:rPr>
              <w:t xml:space="preserve"> реализация социального проекта поможет решить проблемы и создать условия для совершенствования кинологических навыков и практических экологических действий, формирования социальной компетентности, </w:t>
            </w:r>
            <w:r w:rsidRPr="00A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воспитания  гражданско-нравственных качеств личности учащихся. </w:t>
            </w:r>
            <w:r w:rsidRPr="00A85B3B">
              <w:rPr>
                <w:rFonts w:ascii="Times New Roman" w:hAnsi="Times New Roman"/>
                <w:sz w:val="24"/>
                <w:szCs w:val="24"/>
              </w:rPr>
              <w:t>Мероприятия проекта помогут сформировать у подростков экологическое сознание и гуманистическое мировосприятие через волонтерскую деятельность и кинологическую поддержку начинающих владельцев собак, популяризации системы ответственного обращения с собаками</w:t>
            </w:r>
            <w:r w:rsidRPr="00A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что позволит снизить количество брошенных и агрессивных собак и улучшить качество городской среды. </w:t>
            </w:r>
            <w:r w:rsidRPr="00A85B3B">
              <w:rPr>
                <w:rFonts w:ascii="Times New Roman" w:hAnsi="Times New Roman"/>
                <w:sz w:val="24"/>
                <w:szCs w:val="24"/>
              </w:rPr>
              <w:t xml:space="preserve">Проект направлен на широкое вовлечение учащихся в атмосферу жизнедеятельности, где нуждаются в их помощи и поддержке пожилые люди и дети-инвалиды с четвероногими питомцами. </w:t>
            </w:r>
            <w:r w:rsidRPr="00A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проекта предусмотрены мероприятия с использованием канистерапии для учащихся с ограниченными возможностями здоровья, что окажет значительное влияние на социальную адаптацию и </w:t>
            </w:r>
            <w:r w:rsidRPr="00A85B3B">
              <w:rPr>
                <w:rFonts w:ascii="Times New Roman" w:hAnsi="Times New Roman"/>
                <w:sz w:val="24"/>
                <w:szCs w:val="24"/>
              </w:rPr>
              <w:t>воспитание у них потребностей поведения и деятельности, направленных на соблюдение здорового образа жизни и улучшения состояния окружающей среды. Развитие и популяризация кинологического спорта и любительского собаководства является одним из направлений воспитательной, спортивной и культурно-массовой работы.</w:t>
            </w:r>
          </w:p>
        </w:tc>
      </w:tr>
    </w:tbl>
    <w:p w:rsidR="00646009" w:rsidRDefault="00646009" w:rsidP="00646009">
      <w:pPr>
        <w:pStyle w:val="a3"/>
        <w:spacing w:before="7"/>
        <w:ind w:left="0"/>
        <w:rPr>
          <w:i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B16203" w:rsidRDefault="00B16203" w:rsidP="00B16203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646009" w:rsidTr="00B16203">
        <w:trPr>
          <w:trHeight w:val="745"/>
        </w:trPr>
        <w:tc>
          <w:tcPr>
            <w:tcW w:w="9497" w:type="dxa"/>
          </w:tcPr>
          <w:p w:rsidR="00617A50" w:rsidRDefault="00646009" w:rsidP="00B16203">
            <w:pPr>
              <w:pStyle w:val="a3"/>
              <w:spacing w:before="2"/>
              <w:ind w:left="0"/>
              <w:jc w:val="center"/>
            </w:pPr>
            <w:r>
              <w:t xml:space="preserve">Сроки реализации: </w:t>
            </w:r>
            <w:r w:rsidRPr="00A85B3B">
              <w:t>1,5 месяца</w:t>
            </w:r>
            <w:r>
              <w:t xml:space="preserve"> – 2 месяца</w:t>
            </w:r>
          </w:p>
          <w:p w:rsidR="00617A50" w:rsidRPr="00A85B3B" w:rsidRDefault="00646009" w:rsidP="00B16203">
            <w:pPr>
              <w:pStyle w:val="a3"/>
              <w:spacing w:before="2"/>
              <w:ind w:left="0"/>
              <w:jc w:val="center"/>
            </w:pPr>
            <w:r w:rsidRPr="00617A50">
              <w:t xml:space="preserve">(в летнее каникулярное время, </w:t>
            </w:r>
            <w:r w:rsidR="00617A50" w:rsidRPr="00617A50">
              <w:t xml:space="preserve">ежегодно </w:t>
            </w:r>
            <w:r w:rsidRPr="00617A50">
              <w:t>с 2018</w:t>
            </w:r>
            <w:r w:rsidR="00617A50" w:rsidRPr="00617A50">
              <w:t>г.</w:t>
            </w:r>
            <w:r w:rsidRPr="00617A50">
              <w:t xml:space="preserve"> по 2021 г</w:t>
            </w:r>
            <w:r w:rsidR="00617A50" w:rsidRPr="00617A50">
              <w:t>.</w:t>
            </w:r>
            <w:r w:rsidRPr="00617A50">
              <w:t>)</w:t>
            </w:r>
          </w:p>
        </w:tc>
      </w:tr>
    </w:tbl>
    <w:p w:rsidR="00646009" w:rsidRDefault="00646009" w:rsidP="00646009">
      <w:pPr>
        <w:pStyle w:val="a3"/>
        <w:spacing w:before="2"/>
        <w:ind w:left="0"/>
        <w:rPr>
          <w:sz w:val="28"/>
        </w:rPr>
      </w:pPr>
    </w:p>
    <w:p w:rsidR="00646009" w:rsidRPr="00617A50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 w:line="360" w:lineRule="auto"/>
        <w:ind w:left="259" w:right="436" w:firstLine="0"/>
        <w:rPr>
          <w:i/>
          <w:sz w:val="24"/>
        </w:rPr>
      </w:pPr>
      <w:r w:rsidRPr="00617A50">
        <w:rPr>
          <w:sz w:val="24"/>
        </w:rPr>
        <w:t>Показатели социально-экономического развития города, характеризующие положение</w:t>
      </w:r>
      <w:r w:rsidRPr="00617A50">
        <w:rPr>
          <w:spacing w:val="-57"/>
          <w:sz w:val="24"/>
        </w:rPr>
        <w:t xml:space="preserve"> </w:t>
      </w:r>
      <w:r w:rsidRPr="00617A50">
        <w:rPr>
          <w:sz w:val="24"/>
        </w:rPr>
        <w:t>до</w:t>
      </w:r>
      <w:r w:rsidRPr="00617A50">
        <w:rPr>
          <w:spacing w:val="1"/>
          <w:sz w:val="24"/>
        </w:rPr>
        <w:t xml:space="preserve"> </w:t>
      </w:r>
      <w:r w:rsidRPr="00617A50">
        <w:rPr>
          <w:sz w:val="24"/>
        </w:rPr>
        <w:t>внедрения</w:t>
      </w:r>
      <w:r w:rsidRPr="00617A50">
        <w:rPr>
          <w:spacing w:val="2"/>
          <w:sz w:val="24"/>
        </w:rPr>
        <w:t xml:space="preserve"> </w:t>
      </w:r>
      <w:r w:rsidRPr="00617A50">
        <w:rPr>
          <w:sz w:val="24"/>
        </w:rPr>
        <w:t>практики</w:t>
      </w:r>
      <w:r w:rsidRPr="00617A50">
        <w:rPr>
          <w:spacing w:val="1"/>
          <w:sz w:val="24"/>
        </w:rPr>
        <w:t xml:space="preserve"> </w:t>
      </w:r>
      <w:r w:rsidRPr="00617A50">
        <w:rPr>
          <w:i/>
          <w:sz w:val="24"/>
        </w:rPr>
        <w:t>(не</w:t>
      </w:r>
      <w:r w:rsidRPr="00617A50">
        <w:rPr>
          <w:i/>
          <w:spacing w:val="1"/>
          <w:sz w:val="24"/>
        </w:rPr>
        <w:t xml:space="preserve"> </w:t>
      </w:r>
      <w:r w:rsidRPr="00617A50">
        <w:rPr>
          <w:i/>
          <w:sz w:val="24"/>
        </w:rPr>
        <w:t>более</w:t>
      </w:r>
      <w:r w:rsidRPr="00617A50">
        <w:rPr>
          <w:i/>
          <w:spacing w:val="-5"/>
          <w:sz w:val="24"/>
        </w:rPr>
        <w:t xml:space="preserve"> </w:t>
      </w:r>
      <w:r w:rsidRPr="00617A50">
        <w:rPr>
          <w:i/>
          <w:sz w:val="24"/>
        </w:rPr>
        <w:t>0,5</w:t>
      </w:r>
      <w:r w:rsidRPr="00617A50">
        <w:rPr>
          <w:i/>
          <w:spacing w:val="-3"/>
          <w:sz w:val="24"/>
        </w:rPr>
        <w:t xml:space="preserve"> </w:t>
      </w:r>
      <w:r w:rsidRPr="00617A50">
        <w:rPr>
          <w:i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646009" w:rsidTr="006A31E7">
        <w:tc>
          <w:tcPr>
            <w:tcW w:w="9497" w:type="dxa"/>
          </w:tcPr>
          <w:p w:rsidR="00646009" w:rsidRPr="00776D0F" w:rsidRDefault="00617A50" w:rsidP="00DD780C">
            <w:pPr>
              <w:pStyle w:val="a3"/>
              <w:ind w:left="0"/>
              <w:jc w:val="both"/>
            </w:pPr>
            <w:r w:rsidRPr="00776D0F">
              <w:t xml:space="preserve">Недостаточная просветительская работа </w:t>
            </w:r>
            <w:r w:rsidR="00776D0F">
              <w:t xml:space="preserve">с населением </w:t>
            </w:r>
            <w:r w:rsidRPr="00776D0F">
              <w:t>по проблемам ответственного содержания собак в городе, недостаточно созданы условия для системного решения проблем бездомных жи</w:t>
            </w:r>
            <w:r w:rsidR="00C6385A">
              <w:t>вотных, способствующие улучшению</w:t>
            </w:r>
            <w:r w:rsidRPr="00776D0F">
              <w:t xml:space="preserve"> экологической и со</w:t>
            </w:r>
            <w:r w:rsidR="00C6385A">
              <w:t>циально-экономической обстановки</w:t>
            </w:r>
            <w:r w:rsidRPr="00776D0F">
              <w:t xml:space="preserve"> в городе; в обществе </w:t>
            </w:r>
            <w:r w:rsidR="00776D0F" w:rsidRPr="00776D0F">
              <w:t xml:space="preserve">сложилось </w:t>
            </w:r>
            <w:r w:rsidRPr="00776D0F">
              <w:t>недостаточно</w:t>
            </w:r>
            <w:r w:rsidR="00776D0F" w:rsidRPr="00776D0F">
              <w:t>е</w:t>
            </w:r>
            <w:r w:rsidRPr="00776D0F">
              <w:t xml:space="preserve"> устойчивое гуманное и бережное отношение к бездомным </w:t>
            </w:r>
            <w:r w:rsidR="00776D0F">
              <w:t>животным, участились случаи жестокости и преступности со стороны подростков; слабо развита волонтерская деятельность, направленная на детей с ОВЗ</w:t>
            </w:r>
            <w:r w:rsidR="00DD780C">
              <w:t>/инвалидностью; востребованы профориентационные каникулярные программы дополнительного образования.</w:t>
            </w:r>
          </w:p>
        </w:tc>
      </w:tr>
    </w:tbl>
    <w:p w:rsidR="00646009" w:rsidRDefault="00646009" w:rsidP="00646009">
      <w:pPr>
        <w:pStyle w:val="a3"/>
        <w:spacing w:before="7"/>
        <w:ind w:left="0"/>
        <w:rPr>
          <w:i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(цели)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:rsidR="00B16203" w:rsidRDefault="00B16203" w:rsidP="00B16203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646009" w:rsidTr="006A31E7">
        <w:tc>
          <w:tcPr>
            <w:tcW w:w="9497" w:type="dxa"/>
          </w:tcPr>
          <w:p w:rsidR="00646009" w:rsidRDefault="00646009" w:rsidP="006A31E7">
            <w:pPr>
              <w:pStyle w:val="a3"/>
              <w:spacing w:before="7"/>
              <w:ind w:left="0"/>
              <w:rPr>
                <w:sz w:val="9"/>
              </w:rPr>
            </w:pPr>
          </w:p>
          <w:p w:rsidR="00646009" w:rsidRPr="00A85B3B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A85B3B">
              <w:rPr>
                <w:b/>
                <w:sz w:val="24"/>
                <w:szCs w:val="24"/>
              </w:rPr>
              <w:t>Цели проекта:</w:t>
            </w:r>
            <w:r w:rsidRPr="00A85B3B">
              <w:rPr>
                <w:sz w:val="24"/>
                <w:szCs w:val="24"/>
              </w:rPr>
              <w:t xml:space="preserve"> создание условий для совершенствования кинологических компетенций учащихся, развития волонтерской деятельности, формирования культуры социальной помощи и поддержки, пропаганды кинологичес</w:t>
            </w:r>
            <w:r w:rsidR="00B16203">
              <w:rPr>
                <w:sz w:val="24"/>
                <w:szCs w:val="24"/>
              </w:rPr>
              <w:t>кой грамотности среди населения.</w:t>
            </w:r>
            <w:r w:rsidRPr="00A85B3B">
              <w:rPr>
                <w:color w:val="000000"/>
                <w:sz w:val="24"/>
                <w:szCs w:val="24"/>
              </w:rPr>
              <w:t xml:space="preserve"> </w:t>
            </w:r>
          </w:p>
          <w:p w:rsidR="00646009" w:rsidRPr="00A85B3B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A85B3B">
              <w:rPr>
                <w:b/>
                <w:sz w:val="24"/>
                <w:szCs w:val="24"/>
              </w:rPr>
              <w:t>Задачи проекта:</w:t>
            </w:r>
          </w:p>
          <w:p w:rsidR="00646009" w:rsidRPr="00A85B3B" w:rsidRDefault="00646009" w:rsidP="006A31E7">
            <w:pPr>
              <w:jc w:val="both"/>
              <w:rPr>
                <w:color w:val="000000"/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- </w:t>
            </w:r>
            <w:r w:rsidRPr="00A85B3B">
              <w:rPr>
                <w:color w:val="000000"/>
                <w:sz w:val="24"/>
                <w:szCs w:val="24"/>
              </w:rPr>
              <w:t>формирование условий для объединения гражданских и творческих инициатив учащихся и жителей города, мотивируя их к активной гражданской позиции в решении проблем бездомных  и агрессивных животных;</w:t>
            </w:r>
          </w:p>
          <w:p w:rsidR="00646009" w:rsidRPr="00A85B3B" w:rsidRDefault="00646009" w:rsidP="006A31E7">
            <w:pPr>
              <w:jc w:val="both"/>
              <w:rPr>
                <w:color w:val="000000"/>
                <w:sz w:val="24"/>
                <w:szCs w:val="24"/>
              </w:rPr>
            </w:pPr>
            <w:r w:rsidRPr="00A85B3B">
              <w:rPr>
                <w:color w:val="000000"/>
                <w:sz w:val="24"/>
                <w:szCs w:val="24"/>
              </w:rPr>
              <w:t xml:space="preserve">- формирование в обществе бережного отношения к животным и окружающей среде; </w:t>
            </w:r>
            <w:r w:rsidRPr="00A85B3B">
              <w:rPr>
                <w:sz w:val="24"/>
                <w:szCs w:val="24"/>
                <w:shd w:val="clear" w:color="auto" w:fill="FFFFFF"/>
              </w:rPr>
              <w:t xml:space="preserve">чувства социальной ответственности, солидарности, взаимопомощи, </w:t>
            </w:r>
            <w:r w:rsidRPr="00A85B3B">
              <w:rPr>
                <w:sz w:val="24"/>
                <w:szCs w:val="24"/>
              </w:rPr>
              <w:t>экологического сознания и гуманистического мировосприятия</w:t>
            </w:r>
            <w:r w:rsidRPr="00A85B3B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через</w:t>
            </w:r>
            <w:r w:rsidRPr="00A85B3B">
              <w:rPr>
                <w:sz w:val="24"/>
                <w:szCs w:val="24"/>
              </w:rPr>
              <w:t xml:space="preserve"> организацию мероприятий гуманного отношения к животным</w:t>
            </w:r>
            <w:r w:rsidRPr="00A85B3B">
              <w:rPr>
                <w:color w:val="000000"/>
                <w:sz w:val="24"/>
                <w:szCs w:val="24"/>
              </w:rPr>
              <w:t>;</w:t>
            </w:r>
          </w:p>
          <w:p w:rsidR="00646009" w:rsidRPr="00A85B3B" w:rsidRDefault="00646009" w:rsidP="006A31E7">
            <w:pPr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- развитие социальной активности учащихся, самостоятельности, ответственности; навыков делового общения и стратегии контактов, способности анализировать нестандартные ситуации и решать проблемные и практические задачи; </w:t>
            </w:r>
          </w:p>
          <w:p w:rsidR="00646009" w:rsidRPr="00A85B3B" w:rsidRDefault="00646009" w:rsidP="006A31E7">
            <w:pPr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-   предоставление возможности для волонтерства, самореализации и развития организаторских качеств учащихся посредством участия в проведении социально- значимых дел;</w:t>
            </w:r>
          </w:p>
          <w:p w:rsidR="00646009" w:rsidRPr="00A85B3B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- совершенствование практических профессиональных, исследовательских и информационно-коммуникационных компетенций учащихся по различным кинологическим направлениям; </w:t>
            </w:r>
          </w:p>
          <w:p w:rsidR="00646009" w:rsidRPr="00A85B3B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- поддержка социальных инициатив и здоровой жизнедеятельности, содействие в социальной адаптации лиц, находящихся в «трудной» жизненной ситуации и детей с ОВЗ/инвалидностью;</w:t>
            </w:r>
          </w:p>
          <w:p w:rsidR="00646009" w:rsidRPr="00A85B3B" w:rsidRDefault="00646009" w:rsidP="006A31E7">
            <w:pPr>
              <w:pStyle w:val="a6"/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A85B3B">
              <w:rPr>
                <w:rFonts w:cs="Times New Roman"/>
                <w:b w:val="0"/>
                <w:sz w:val="24"/>
                <w:szCs w:val="24"/>
              </w:rPr>
              <w:t xml:space="preserve">побуждение к сознательному выбору кинологической профессии. </w:t>
            </w:r>
          </w:p>
          <w:p w:rsidR="00646009" w:rsidRDefault="00646009" w:rsidP="006A31E7">
            <w:pPr>
              <w:pStyle w:val="a3"/>
              <w:spacing w:before="7"/>
              <w:ind w:left="0"/>
              <w:rPr>
                <w:sz w:val="9"/>
              </w:rPr>
            </w:pPr>
          </w:p>
        </w:tc>
      </w:tr>
    </w:tbl>
    <w:p w:rsidR="00646009" w:rsidRDefault="00646009" w:rsidP="00646009">
      <w:pPr>
        <w:pStyle w:val="a3"/>
        <w:spacing w:before="7"/>
        <w:ind w:left="0"/>
        <w:rPr>
          <w:sz w:val="9"/>
        </w:rPr>
      </w:pPr>
    </w:p>
    <w:p w:rsidR="00646009" w:rsidRDefault="00646009" w:rsidP="00646009">
      <w:pPr>
        <w:pStyle w:val="a3"/>
        <w:spacing w:before="3"/>
        <w:ind w:left="0"/>
        <w:rPr>
          <w:sz w:val="28"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Возможности, 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</w:p>
    <w:p w:rsidR="00646009" w:rsidRDefault="00646009" w:rsidP="00646009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8872"/>
      </w:tblGrid>
      <w:tr w:rsidR="00646009" w:rsidTr="00716B07">
        <w:trPr>
          <w:trHeight w:val="412"/>
        </w:trPr>
        <w:tc>
          <w:tcPr>
            <w:tcW w:w="736" w:type="dxa"/>
          </w:tcPr>
          <w:p w:rsidR="00646009" w:rsidRDefault="00646009" w:rsidP="006A31E7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72" w:type="dxa"/>
          </w:tcPr>
          <w:p w:rsidR="00646009" w:rsidRDefault="00646009" w:rsidP="0091123C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FE0907" w:rsidTr="00716B07">
        <w:trPr>
          <w:trHeight w:val="412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1.</w:t>
            </w:r>
          </w:p>
          <w:p w:rsidR="00FE0907" w:rsidRDefault="00FE0907" w:rsidP="006A31E7">
            <w:pPr>
              <w:pStyle w:val="TableParagraph"/>
              <w:spacing w:before="1"/>
              <w:ind w:left="143"/>
              <w:rPr>
                <w:sz w:val="24"/>
              </w:rPr>
            </w:pPr>
          </w:p>
        </w:tc>
        <w:tc>
          <w:tcPr>
            <w:tcW w:w="8872" w:type="dxa"/>
          </w:tcPr>
          <w:p w:rsidR="00FE0907" w:rsidRPr="00A85B3B" w:rsidRDefault="00FE0907" w:rsidP="0091123C">
            <w:pPr>
              <w:pStyle w:val="TableParagraph"/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База реализации проекта: МБУДО «Центр «Радуга» г. Волгодонска.</w:t>
            </w:r>
          </w:p>
          <w:p w:rsidR="00FE0907" w:rsidRDefault="00FE0907" w:rsidP="0091123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</w:p>
        </w:tc>
      </w:tr>
      <w:tr w:rsidR="00FE0907" w:rsidTr="00716B07">
        <w:trPr>
          <w:trHeight w:val="412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2.</w:t>
            </w:r>
          </w:p>
          <w:p w:rsidR="00FE0907" w:rsidRDefault="00FE0907" w:rsidP="006A31E7">
            <w:pPr>
              <w:pStyle w:val="TableParagraph"/>
              <w:spacing w:before="1"/>
              <w:ind w:left="143"/>
              <w:rPr>
                <w:sz w:val="24"/>
              </w:rPr>
            </w:pPr>
          </w:p>
        </w:tc>
        <w:tc>
          <w:tcPr>
            <w:tcW w:w="8872" w:type="dxa"/>
          </w:tcPr>
          <w:p w:rsidR="00FE0907" w:rsidRPr="0091123C" w:rsidRDefault="0091123C" w:rsidP="0091123C">
            <w:pPr>
              <w:pStyle w:val="TableParagraph"/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Обучение подростков по дополнительной общеобразовательной программе «Профессия-кинолог» про</w:t>
            </w:r>
            <w:r>
              <w:rPr>
                <w:sz w:val="24"/>
                <w:szCs w:val="24"/>
              </w:rPr>
              <w:t>фориентационной направленности.</w:t>
            </w:r>
          </w:p>
        </w:tc>
      </w:tr>
      <w:tr w:rsidR="00FE0907" w:rsidTr="00716B07">
        <w:trPr>
          <w:trHeight w:val="412"/>
        </w:trPr>
        <w:tc>
          <w:tcPr>
            <w:tcW w:w="736" w:type="dxa"/>
          </w:tcPr>
          <w:p w:rsidR="0091123C" w:rsidRPr="00A85B3B" w:rsidRDefault="0091123C" w:rsidP="0091123C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3.</w:t>
            </w:r>
          </w:p>
          <w:p w:rsidR="00FE0907" w:rsidRDefault="00FE0907" w:rsidP="006A31E7">
            <w:pPr>
              <w:pStyle w:val="TableParagraph"/>
              <w:spacing w:before="1"/>
              <w:ind w:left="143"/>
              <w:rPr>
                <w:sz w:val="24"/>
              </w:rPr>
            </w:pPr>
          </w:p>
        </w:tc>
        <w:tc>
          <w:tcPr>
            <w:tcW w:w="8872" w:type="dxa"/>
          </w:tcPr>
          <w:p w:rsidR="00FE0907" w:rsidRPr="0091123C" w:rsidRDefault="0091123C" w:rsidP="0091123C">
            <w:pPr>
              <w:pStyle w:val="TableParagraph"/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 xml:space="preserve">Сетевое взаимодействие с общественными организациями: Городская общественная организация Волгодонской Кинологический племенной центр «Мой Чемпион», </w:t>
            </w:r>
            <w:r w:rsidRPr="00A85B3B">
              <w:rPr>
                <w:sz w:val="24"/>
                <w:szCs w:val="24"/>
              </w:rPr>
              <w:lastRenderedPageBreak/>
              <w:t>Региональная общественная организация волонтеров «Делай добр</w:t>
            </w:r>
            <w:r>
              <w:rPr>
                <w:sz w:val="24"/>
                <w:szCs w:val="24"/>
              </w:rPr>
              <w:t xml:space="preserve">о», ветеринарные клиники города. </w:t>
            </w:r>
          </w:p>
        </w:tc>
      </w:tr>
      <w:tr w:rsidR="00FE0907" w:rsidTr="00716B07">
        <w:trPr>
          <w:trHeight w:val="412"/>
        </w:trPr>
        <w:tc>
          <w:tcPr>
            <w:tcW w:w="736" w:type="dxa"/>
          </w:tcPr>
          <w:p w:rsidR="0091123C" w:rsidRPr="00A85B3B" w:rsidRDefault="0091123C" w:rsidP="0091123C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lastRenderedPageBreak/>
              <w:t>4.</w:t>
            </w:r>
          </w:p>
          <w:p w:rsidR="00FE0907" w:rsidRDefault="00FE0907" w:rsidP="006A31E7">
            <w:pPr>
              <w:pStyle w:val="TableParagraph"/>
              <w:spacing w:before="1"/>
              <w:ind w:left="143"/>
              <w:rPr>
                <w:sz w:val="24"/>
              </w:rPr>
            </w:pPr>
          </w:p>
        </w:tc>
        <w:tc>
          <w:tcPr>
            <w:tcW w:w="8872" w:type="dxa"/>
          </w:tcPr>
          <w:p w:rsidR="00FE0907" w:rsidRPr="0091123C" w:rsidRDefault="0091123C" w:rsidP="0091123C">
            <w:pPr>
              <w:pStyle w:val="TableParagraph"/>
              <w:jc w:val="both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Реализация на базе МБУДО «Центр «Радуга» летней программы для учащихся в ОВЗ</w:t>
            </w:r>
            <w:r>
              <w:rPr>
                <w:sz w:val="24"/>
                <w:szCs w:val="24"/>
              </w:rPr>
              <w:t>/инвалидностью «Особенное лето».</w:t>
            </w:r>
          </w:p>
        </w:tc>
      </w:tr>
      <w:tr w:rsidR="00646009" w:rsidTr="00716B07">
        <w:trPr>
          <w:trHeight w:val="417"/>
        </w:trPr>
        <w:tc>
          <w:tcPr>
            <w:tcW w:w="736" w:type="dxa"/>
          </w:tcPr>
          <w:p w:rsidR="00646009" w:rsidRDefault="00646009" w:rsidP="0091123C">
            <w:pPr>
              <w:pStyle w:val="TableParagraph"/>
              <w:jc w:val="center"/>
              <w:rPr>
                <w:sz w:val="24"/>
              </w:rPr>
            </w:pPr>
            <w:r w:rsidRPr="00A85B3B">
              <w:rPr>
                <w:sz w:val="24"/>
                <w:szCs w:val="24"/>
              </w:rPr>
              <w:t>5.</w:t>
            </w:r>
          </w:p>
        </w:tc>
        <w:tc>
          <w:tcPr>
            <w:tcW w:w="8872" w:type="dxa"/>
          </w:tcPr>
          <w:p w:rsidR="00646009" w:rsidRDefault="00646009" w:rsidP="0091123C">
            <w:pPr>
              <w:pStyle w:val="TableParagraph"/>
              <w:jc w:val="both"/>
              <w:rPr>
                <w:sz w:val="24"/>
              </w:rPr>
            </w:pPr>
            <w:r w:rsidRPr="00A85B3B">
              <w:rPr>
                <w:sz w:val="24"/>
                <w:szCs w:val="24"/>
              </w:rPr>
              <w:t>Использование информационно-дистанционных технологий</w:t>
            </w:r>
          </w:p>
        </w:tc>
      </w:tr>
    </w:tbl>
    <w:p w:rsidR="00646009" w:rsidRDefault="00646009" w:rsidP="00646009">
      <w:pPr>
        <w:pStyle w:val="a3"/>
        <w:ind w:left="0"/>
        <w:rPr>
          <w:sz w:val="36"/>
        </w:rPr>
      </w:pPr>
    </w:p>
    <w:p w:rsidR="00646009" w:rsidRDefault="00646009" w:rsidP="00646009">
      <w:pPr>
        <w:pStyle w:val="a4"/>
        <w:numPr>
          <w:ilvl w:val="0"/>
          <w:numId w:val="1"/>
        </w:numPr>
        <w:tabs>
          <w:tab w:val="left" w:pos="504"/>
        </w:tabs>
        <w:spacing w:before="1"/>
        <w:rPr>
          <w:sz w:val="24"/>
        </w:rPr>
      </w:pP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</w:p>
    <w:p w:rsidR="00646009" w:rsidRDefault="00646009" w:rsidP="00646009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8647"/>
      </w:tblGrid>
      <w:tr w:rsidR="00646009" w:rsidTr="00B16203">
        <w:trPr>
          <w:trHeight w:val="417"/>
        </w:trPr>
        <w:tc>
          <w:tcPr>
            <w:tcW w:w="736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7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646009" w:rsidTr="00B16203">
        <w:trPr>
          <w:trHeight w:val="741"/>
        </w:trPr>
        <w:tc>
          <w:tcPr>
            <w:tcW w:w="736" w:type="dxa"/>
          </w:tcPr>
          <w:p w:rsidR="00646009" w:rsidRPr="00A85B3B" w:rsidRDefault="00646009" w:rsidP="006A31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1.</w:t>
            </w:r>
          </w:p>
          <w:p w:rsidR="00646009" w:rsidRPr="00A85B3B" w:rsidRDefault="00646009" w:rsidP="006A31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009" w:rsidRPr="00A85B3B" w:rsidRDefault="00646009" w:rsidP="00FE09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46009" w:rsidRPr="00FE0907" w:rsidRDefault="00646009" w:rsidP="00FE090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  <w:r w:rsidRPr="00A85B3B">
              <w:rPr>
                <w:b w:val="0"/>
                <w:sz w:val="24"/>
              </w:rPr>
              <w:t>Добровольность – добровольная социально-направленная и общественно-полезная деятельность в мероприятиях проекта должна осуществляться по собственному своб</w:t>
            </w:r>
            <w:r w:rsidR="00FE0907">
              <w:rPr>
                <w:b w:val="0"/>
                <w:sz w:val="24"/>
              </w:rPr>
              <w:t>одному волеизъявлению учащихся.</w:t>
            </w:r>
          </w:p>
        </w:tc>
      </w:tr>
      <w:tr w:rsidR="00FE0907" w:rsidTr="00B16203">
        <w:trPr>
          <w:trHeight w:val="549"/>
        </w:trPr>
        <w:tc>
          <w:tcPr>
            <w:tcW w:w="736" w:type="dxa"/>
          </w:tcPr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FE0907" w:rsidRPr="00A85B3B" w:rsidRDefault="00FE0907" w:rsidP="006A31E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  <w:r w:rsidRPr="00A85B3B">
              <w:rPr>
                <w:b w:val="0"/>
                <w:sz w:val="24"/>
              </w:rPr>
              <w:t>Безвозмездность – выполнение деятельности по реализации проекта не должна</w:t>
            </w:r>
            <w:r>
              <w:rPr>
                <w:b w:val="0"/>
                <w:sz w:val="24"/>
              </w:rPr>
              <w:t xml:space="preserve"> преследовать корыстных целей.</w:t>
            </w:r>
          </w:p>
        </w:tc>
      </w:tr>
      <w:tr w:rsidR="00FE0907" w:rsidTr="00B16203">
        <w:trPr>
          <w:trHeight w:val="412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3.</w:t>
            </w:r>
          </w:p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E0907" w:rsidRPr="00A85B3B" w:rsidRDefault="00FE0907" w:rsidP="006A31E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  <w:r w:rsidRPr="00A85B3B">
              <w:rPr>
                <w:b w:val="0"/>
                <w:sz w:val="24"/>
              </w:rPr>
              <w:t>Социальная значимость – соответствие актуальным потребностям жителей города и детей с огранич</w:t>
            </w:r>
            <w:r>
              <w:rPr>
                <w:b w:val="0"/>
                <w:sz w:val="24"/>
              </w:rPr>
              <w:t>енными возможностями здоровья.</w:t>
            </w:r>
          </w:p>
        </w:tc>
      </w:tr>
      <w:tr w:rsidR="00FE0907" w:rsidTr="00B16203">
        <w:trPr>
          <w:trHeight w:val="798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4.</w:t>
            </w:r>
          </w:p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E0907" w:rsidRPr="00A85B3B" w:rsidRDefault="00FE0907" w:rsidP="006A31E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  <w:r w:rsidRPr="00A85B3B">
              <w:rPr>
                <w:b w:val="0"/>
                <w:sz w:val="24"/>
              </w:rPr>
              <w:t>Личная значимость – деятельность по проекту должна носить значимый характер для личностного профессионального развития волонтера и способствовать удовлетворен</w:t>
            </w:r>
            <w:r>
              <w:rPr>
                <w:b w:val="0"/>
                <w:sz w:val="24"/>
              </w:rPr>
              <w:t>ию его социальных потребностей.</w:t>
            </w:r>
          </w:p>
        </w:tc>
      </w:tr>
      <w:tr w:rsidR="00FE0907" w:rsidTr="00B16203">
        <w:trPr>
          <w:trHeight w:val="412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5.</w:t>
            </w:r>
          </w:p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E0907" w:rsidRPr="00FE0907" w:rsidRDefault="00FE0907" w:rsidP="00FE0907">
            <w:pPr>
              <w:widowControl/>
              <w:shd w:val="clear" w:color="auto" w:fill="FFFFFF"/>
              <w:autoSpaceDE/>
              <w:jc w:val="both"/>
              <w:rPr>
                <w:b/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Солидарность, добросовестность и сотрудничество участников добровольческой (волонтерской) де</w:t>
            </w:r>
            <w:r>
              <w:rPr>
                <w:sz w:val="24"/>
                <w:szCs w:val="24"/>
              </w:rPr>
              <w:t>ятельности.</w:t>
            </w:r>
          </w:p>
        </w:tc>
      </w:tr>
      <w:tr w:rsidR="00FE0907" w:rsidTr="00B16203">
        <w:trPr>
          <w:trHeight w:val="412"/>
        </w:trPr>
        <w:tc>
          <w:tcPr>
            <w:tcW w:w="736" w:type="dxa"/>
          </w:tcPr>
          <w:p w:rsidR="00FE0907" w:rsidRPr="00A85B3B" w:rsidRDefault="00FE0907" w:rsidP="00FE090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6.</w:t>
            </w:r>
          </w:p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FE0907" w:rsidRPr="00A85B3B" w:rsidRDefault="00FE0907" w:rsidP="00FE0907">
            <w:pPr>
              <w:widowControl/>
              <w:shd w:val="clear" w:color="auto" w:fill="FFFFFF"/>
              <w:autoSpaceDE/>
              <w:jc w:val="both"/>
              <w:rPr>
                <w:b/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Безопасность для здоровья, своей жизни и жизни окружающих.</w:t>
            </w:r>
          </w:p>
          <w:p w:rsidR="00FE0907" w:rsidRPr="00A85B3B" w:rsidRDefault="00FE0907" w:rsidP="006A31E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</w:p>
        </w:tc>
      </w:tr>
      <w:tr w:rsidR="00FE0907" w:rsidTr="00B16203">
        <w:trPr>
          <w:trHeight w:val="412"/>
        </w:trPr>
        <w:tc>
          <w:tcPr>
            <w:tcW w:w="736" w:type="dxa"/>
          </w:tcPr>
          <w:p w:rsidR="00FE0907" w:rsidRPr="00A85B3B" w:rsidRDefault="00FE0907" w:rsidP="006A31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FE0907" w:rsidRPr="00FE0907" w:rsidRDefault="00FE0907" w:rsidP="006A31E7">
            <w:pPr>
              <w:pStyle w:val="Standard"/>
              <w:widowControl w:val="0"/>
              <w:suppressAutoHyphens w:val="0"/>
              <w:jc w:val="both"/>
              <w:textAlignment w:val="auto"/>
              <w:rPr>
                <w:b w:val="0"/>
                <w:sz w:val="24"/>
              </w:rPr>
            </w:pPr>
            <w:r w:rsidRPr="00FE0907">
              <w:rPr>
                <w:b w:val="0"/>
                <w:sz w:val="24"/>
              </w:rPr>
              <w:t>Проект предусматривает индивидуальный и диффере</w:t>
            </w:r>
            <w:r w:rsidR="00B16203">
              <w:rPr>
                <w:b w:val="0"/>
                <w:sz w:val="24"/>
              </w:rPr>
              <w:t xml:space="preserve">нцированный подходы и включает </w:t>
            </w:r>
            <w:r w:rsidRPr="00FE0907">
              <w:rPr>
                <w:b w:val="0"/>
                <w:sz w:val="24"/>
              </w:rPr>
              <w:t>множество практических аспектов применения кинологических знаний и умений.  Методы, используемые в работе с учащимися, относятся к  технологиям личностно-ориентированного обучения.</w:t>
            </w:r>
          </w:p>
        </w:tc>
      </w:tr>
    </w:tbl>
    <w:p w:rsidR="00104B51" w:rsidRDefault="00104B51" w:rsidP="00104B51"/>
    <w:p w:rsidR="00B16203" w:rsidRPr="00B16203" w:rsidRDefault="00104B51" w:rsidP="00B16203">
      <w:pPr>
        <w:pStyle w:val="a4"/>
        <w:numPr>
          <w:ilvl w:val="0"/>
          <w:numId w:val="1"/>
        </w:numPr>
        <w:tabs>
          <w:tab w:val="left" w:pos="504"/>
        </w:tabs>
        <w:rPr>
          <w:i/>
          <w:sz w:val="24"/>
        </w:rPr>
      </w:pPr>
      <w:r w:rsidRPr="009A4BD3">
        <w:rPr>
          <w:sz w:val="24"/>
        </w:rPr>
        <w:t>Результаты</w:t>
      </w:r>
      <w:r w:rsidRPr="009A4BD3">
        <w:rPr>
          <w:spacing w:val="-6"/>
          <w:sz w:val="24"/>
        </w:rPr>
        <w:t xml:space="preserve"> </w:t>
      </w:r>
      <w:r w:rsidRPr="009A4BD3">
        <w:rPr>
          <w:sz w:val="24"/>
        </w:rPr>
        <w:t>практики</w:t>
      </w:r>
      <w:r w:rsidRPr="009A4BD3">
        <w:rPr>
          <w:spacing w:val="-4"/>
          <w:sz w:val="24"/>
        </w:rPr>
        <w:t xml:space="preserve"> </w:t>
      </w:r>
      <w:r w:rsidRPr="009A4BD3">
        <w:rPr>
          <w:i/>
          <w:sz w:val="24"/>
        </w:rPr>
        <w:t>(что</w:t>
      </w:r>
      <w:r w:rsidRPr="009A4BD3">
        <w:rPr>
          <w:i/>
          <w:spacing w:val="-2"/>
          <w:sz w:val="24"/>
        </w:rPr>
        <w:t xml:space="preserve"> </w:t>
      </w:r>
      <w:r w:rsidRPr="009A4BD3">
        <w:rPr>
          <w:i/>
          <w:sz w:val="24"/>
        </w:rPr>
        <w:t>было</w:t>
      </w:r>
      <w:r w:rsidRPr="009A4BD3">
        <w:rPr>
          <w:i/>
          <w:spacing w:val="-7"/>
          <w:sz w:val="24"/>
        </w:rPr>
        <w:t xml:space="preserve"> </w:t>
      </w:r>
      <w:r w:rsidRPr="009A4BD3">
        <w:rPr>
          <w:i/>
          <w:sz w:val="24"/>
        </w:rPr>
        <w:t>достигнуто)</w:t>
      </w:r>
    </w:p>
    <w:tbl>
      <w:tblPr>
        <w:tblStyle w:val="TableNormal"/>
        <w:tblpPr w:leftFromText="180" w:rightFromText="180" w:vertAnchor="text" w:horzAnchor="margin" w:tblpY="6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935"/>
        <w:gridCol w:w="2464"/>
        <w:gridCol w:w="2464"/>
      </w:tblGrid>
      <w:tr w:rsidR="00A435A6" w:rsidTr="00B16203">
        <w:trPr>
          <w:trHeight w:val="417"/>
        </w:trPr>
        <w:tc>
          <w:tcPr>
            <w:tcW w:w="714" w:type="dxa"/>
            <w:vMerge w:val="restart"/>
          </w:tcPr>
          <w:p w:rsidR="00A435A6" w:rsidRPr="00B16203" w:rsidRDefault="00B16203" w:rsidP="00B16203">
            <w:pPr>
              <w:pStyle w:val="TableParagraph"/>
              <w:ind w:left="8"/>
              <w:rPr>
                <w:sz w:val="24"/>
                <w:szCs w:val="24"/>
              </w:rPr>
            </w:pPr>
            <w:r w:rsidRPr="00B1620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</w:tcPr>
          <w:p w:rsidR="00A435A6" w:rsidRDefault="00A435A6" w:rsidP="00A435A6">
            <w:pPr>
              <w:pStyle w:val="TableParagraph"/>
              <w:spacing w:before="4"/>
              <w:rPr>
                <w:i/>
                <w:sz w:val="36"/>
              </w:rPr>
            </w:pPr>
          </w:p>
          <w:p w:rsidR="00A435A6" w:rsidRDefault="00A435A6" w:rsidP="00A435A6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Показатель, 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928" w:type="dxa"/>
            <w:gridSpan w:val="2"/>
          </w:tcPr>
          <w:p w:rsidR="00A435A6" w:rsidRDefault="00A435A6" w:rsidP="00A435A6">
            <w:pPr>
              <w:pStyle w:val="TableParagraph"/>
              <w:spacing w:line="272" w:lineRule="exact"/>
              <w:ind w:left="140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A435A6" w:rsidTr="00B16203">
        <w:trPr>
          <w:trHeight w:val="825"/>
        </w:trPr>
        <w:tc>
          <w:tcPr>
            <w:tcW w:w="714" w:type="dxa"/>
            <w:vMerge/>
            <w:tcBorders>
              <w:top w:val="nil"/>
            </w:tcBorders>
          </w:tcPr>
          <w:p w:rsidR="00A435A6" w:rsidRDefault="00A435A6" w:rsidP="00A435A6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A435A6" w:rsidRDefault="00A435A6" w:rsidP="00A435A6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A435A6" w:rsidRDefault="00A435A6" w:rsidP="00A435A6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435A6" w:rsidRDefault="00A435A6" w:rsidP="00A435A6">
            <w:pPr>
              <w:pStyle w:val="TableParagraph"/>
              <w:spacing w:before="137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64" w:type="dxa"/>
          </w:tcPr>
          <w:p w:rsidR="00A435A6" w:rsidRPr="00DD780C" w:rsidRDefault="00A435A6" w:rsidP="00A435A6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 w:rsidRPr="00DD780C">
              <w:rPr>
                <w:sz w:val="24"/>
              </w:rPr>
              <w:t>за весь</w:t>
            </w:r>
            <w:r w:rsidRPr="00DD780C">
              <w:rPr>
                <w:spacing w:val="-3"/>
                <w:sz w:val="24"/>
              </w:rPr>
              <w:t xml:space="preserve"> </w:t>
            </w:r>
            <w:r w:rsidRPr="00DD780C">
              <w:rPr>
                <w:sz w:val="24"/>
              </w:rPr>
              <w:t>период</w:t>
            </w:r>
          </w:p>
          <w:p w:rsidR="00A435A6" w:rsidRDefault="00A435A6" w:rsidP="00A435A6">
            <w:pPr>
              <w:pStyle w:val="TableParagraph"/>
              <w:spacing w:before="137"/>
              <w:ind w:left="118" w:right="110"/>
              <w:jc w:val="center"/>
              <w:rPr>
                <w:sz w:val="24"/>
              </w:rPr>
            </w:pPr>
            <w:r w:rsidRPr="00DD780C">
              <w:rPr>
                <w:sz w:val="24"/>
              </w:rPr>
              <w:t>реализации</w:t>
            </w:r>
          </w:p>
        </w:tc>
      </w:tr>
      <w:tr w:rsidR="00901C7F" w:rsidTr="00557A22">
        <w:trPr>
          <w:trHeight w:val="417"/>
        </w:trPr>
        <w:tc>
          <w:tcPr>
            <w:tcW w:w="714" w:type="dxa"/>
          </w:tcPr>
          <w:p w:rsidR="00901C7F" w:rsidRDefault="00901C7F" w:rsidP="00B162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63" w:type="dxa"/>
            <w:gridSpan w:val="3"/>
          </w:tcPr>
          <w:p w:rsidR="00901C7F" w:rsidRDefault="00901C7F" w:rsidP="00104B5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1C7F">
              <w:rPr>
                <w:sz w:val="24"/>
                <w:szCs w:val="24"/>
              </w:rPr>
              <w:t>Созданы условия для реализации проекта (ежегодно): совершенствования кинологических компетенций учащихся, развития волонтерской деятельности, формирования культуры социальной помощи и поддержки, пропаганды кинологической грамотности среди населения города.</w:t>
            </w:r>
          </w:p>
          <w:p w:rsidR="00901C7F" w:rsidRPr="00901C7F" w:rsidRDefault="00901C7F" w:rsidP="00104B5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 установочный семинар </w:t>
            </w:r>
          </w:p>
          <w:p w:rsidR="00104B51" w:rsidRDefault="00104B51" w:rsidP="009A4BD3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</w:p>
        </w:tc>
        <w:tc>
          <w:tcPr>
            <w:tcW w:w="2464" w:type="dxa"/>
          </w:tcPr>
          <w:p w:rsidR="00104B51" w:rsidRDefault="00104B51" w:rsidP="00104B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64" w:type="dxa"/>
          </w:tcPr>
          <w:p w:rsidR="00104B51" w:rsidRDefault="00104B51" w:rsidP="00104B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5" w:type="dxa"/>
          </w:tcPr>
          <w:p w:rsidR="00104B51" w:rsidRDefault="00104B51" w:rsidP="009A4BD3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Проведены с</w:t>
            </w:r>
            <w:r w:rsidRPr="009A4BD3">
              <w:rPr>
                <w:b w:val="0"/>
                <w:sz w:val="24"/>
              </w:rPr>
              <w:t>оциологические опросы населения с целью выявления проблем</w:t>
            </w:r>
          </w:p>
        </w:tc>
        <w:tc>
          <w:tcPr>
            <w:tcW w:w="2464" w:type="dxa"/>
          </w:tcPr>
          <w:p w:rsidR="00104B51" w:rsidRDefault="00104B51" w:rsidP="00104B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64" w:type="dxa"/>
          </w:tcPr>
          <w:p w:rsidR="00104B51" w:rsidRDefault="00104B51" w:rsidP="00104B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Разработаны рекомендации и информационные буклеты</w:t>
            </w:r>
          </w:p>
        </w:tc>
        <w:tc>
          <w:tcPr>
            <w:tcW w:w="2464" w:type="dxa"/>
          </w:tcPr>
          <w:p w:rsidR="00104B51" w:rsidRDefault="00104B51" w:rsidP="00104B51">
            <w:pPr>
              <w:ind w:firstLine="720"/>
            </w:pPr>
            <w:r>
              <w:t xml:space="preserve">        9</w:t>
            </w:r>
          </w:p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Проведена просветительская и консультационно-обучающая работа </w:t>
            </w:r>
            <w:r>
              <w:rPr>
                <w:b w:val="0"/>
                <w:sz w:val="24"/>
              </w:rPr>
              <w:lastRenderedPageBreak/>
              <w:t>(семинар-практикум)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Мероприятия волонтерской деятельности учащихся</w:t>
            </w:r>
            <w:r w:rsidR="00B16203">
              <w:rPr>
                <w:b w:val="0"/>
                <w:sz w:val="24"/>
              </w:rPr>
              <w:t>, в том числе с детьми с ОВЗ/инвалидностью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 практический обучающий тренинг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Организована благотворительная акция «Делай добро»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B51" w:rsidTr="00B16203">
        <w:trPr>
          <w:trHeight w:val="417"/>
        </w:trPr>
        <w:tc>
          <w:tcPr>
            <w:tcW w:w="714" w:type="dxa"/>
          </w:tcPr>
          <w:p w:rsidR="00104B51" w:rsidRDefault="00104B51" w:rsidP="00B16203">
            <w:pPr>
              <w:jc w:val="center"/>
            </w:pPr>
            <w:r>
              <w:t>8.</w:t>
            </w:r>
          </w:p>
          <w:p w:rsidR="00104B51" w:rsidRDefault="00104B51" w:rsidP="00B162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5" w:type="dxa"/>
          </w:tcPr>
          <w:p w:rsidR="00104B51" w:rsidRDefault="00104B51" w:rsidP="00104B51">
            <w:pPr>
              <w:pStyle w:val="a6"/>
              <w:widowControl w:val="0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творческое мероприятие «Дог шоу»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</w:tcPr>
          <w:p w:rsidR="00104B51" w:rsidRDefault="00104B51" w:rsidP="001832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435A6" w:rsidTr="00B16203">
        <w:trPr>
          <w:trHeight w:val="417"/>
        </w:trPr>
        <w:tc>
          <w:tcPr>
            <w:tcW w:w="714" w:type="dxa"/>
          </w:tcPr>
          <w:p w:rsidR="00786351" w:rsidRPr="00786351" w:rsidRDefault="00786351" w:rsidP="00B16203">
            <w:pPr>
              <w:jc w:val="center"/>
            </w:pPr>
            <w:r>
              <w:t>9.</w:t>
            </w:r>
          </w:p>
        </w:tc>
        <w:tc>
          <w:tcPr>
            <w:tcW w:w="3935" w:type="dxa"/>
          </w:tcPr>
          <w:p w:rsidR="00786351" w:rsidRPr="00786351" w:rsidRDefault="00786351" w:rsidP="00786351">
            <w:pPr>
              <w:rPr>
                <w:lang w:eastAsia="ar-SA"/>
              </w:rPr>
            </w:pPr>
            <w:r>
              <w:rPr>
                <w:lang w:eastAsia="ar-SA"/>
              </w:rPr>
              <w:t>Итоговый семинар</w:t>
            </w:r>
          </w:p>
        </w:tc>
        <w:tc>
          <w:tcPr>
            <w:tcW w:w="2464" w:type="dxa"/>
          </w:tcPr>
          <w:p w:rsidR="00786351" w:rsidRPr="001832AE" w:rsidRDefault="001832AE" w:rsidP="00104B51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786351" w:rsidRPr="001832AE" w:rsidRDefault="00DD780C" w:rsidP="00104B51">
            <w:pPr>
              <w:jc w:val="center"/>
            </w:pPr>
            <w:r>
              <w:t>3</w:t>
            </w:r>
          </w:p>
        </w:tc>
      </w:tr>
      <w:tr w:rsidR="00557A22" w:rsidTr="00557A22">
        <w:trPr>
          <w:trHeight w:val="417"/>
        </w:trPr>
        <w:tc>
          <w:tcPr>
            <w:tcW w:w="714" w:type="dxa"/>
          </w:tcPr>
          <w:p w:rsidR="00557A22" w:rsidRDefault="00557A22" w:rsidP="00B16203">
            <w:pPr>
              <w:jc w:val="center"/>
            </w:pPr>
          </w:p>
        </w:tc>
        <w:tc>
          <w:tcPr>
            <w:tcW w:w="8863" w:type="dxa"/>
            <w:gridSpan w:val="3"/>
          </w:tcPr>
          <w:p w:rsidR="00557A22" w:rsidRDefault="00557A22" w:rsidP="00104B51">
            <w:pPr>
              <w:jc w:val="center"/>
            </w:pPr>
            <w:r>
              <w:t>Социально-значимый образовательный проект «Мой четвероногий друг» в 2021г. стал победителем Всероссийского конкурса образовательных практик и включен в Единый цифровой Реестр образовательных практик дополнительного образования ФГБУК</w:t>
            </w:r>
          </w:p>
        </w:tc>
      </w:tr>
    </w:tbl>
    <w:p w:rsidR="00646009" w:rsidRDefault="00646009" w:rsidP="00646009">
      <w:pPr>
        <w:pStyle w:val="a3"/>
        <w:spacing w:before="9"/>
        <w:ind w:left="0"/>
        <w:rPr>
          <w:i/>
          <w:sz w:val="27"/>
        </w:rPr>
      </w:pPr>
    </w:p>
    <w:p w:rsidR="00646009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</w:p>
    <w:p w:rsidR="00646009" w:rsidRDefault="00646009" w:rsidP="00646009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806"/>
        <w:gridCol w:w="5210"/>
      </w:tblGrid>
      <w:tr w:rsidR="00646009" w:rsidTr="00B16203">
        <w:trPr>
          <w:trHeight w:val="412"/>
        </w:trPr>
        <w:tc>
          <w:tcPr>
            <w:tcW w:w="560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06" w:type="dxa"/>
          </w:tcPr>
          <w:p w:rsidR="00646009" w:rsidRDefault="00646009" w:rsidP="006A31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5210" w:type="dxa"/>
          </w:tcPr>
          <w:p w:rsidR="00646009" w:rsidRDefault="00646009" w:rsidP="006A31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B16203" w:rsidTr="00B16203">
        <w:trPr>
          <w:trHeight w:val="412"/>
        </w:trPr>
        <w:tc>
          <w:tcPr>
            <w:tcW w:w="560" w:type="dxa"/>
          </w:tcPr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6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 МБУДО «Центр «Радуга» г. Волгодонска</w:t>
            </w:r>
          </w:p>
          <w:p w:rsidR="00B16203" w:rsidRDefault="00B16203" w:rsidP="006A31E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Организаторы, исполнители</w:t>
            </w:r>
          </w:p>
          <w:p w:rsidR="00B16203" w:rsidRDefault="00B16203" w:rsidP="006A31E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B16203" w:rsidTr="00B16203">
        <w:trPr>
          <w:trHeight w:val="412"/>
        </w:trPr>
        <w:tc>
          <w:tcPr>
            <w:tcW w:w="560" w:type="dxa"/>
          </w:tcPr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6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Учащиеся-волонтеры объединения «Профессия-кинолог»,</w:t>
            </w:r>
          </w:p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</w:t>
            </w: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B16203" w:rsidRDefault="00B16203" w:rsidP="006A31E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B16203" w:rsidTr="00B16203">
        <w:trPr>
          <w:trHeight w:val="412"/>
        </w:trPr>
        <w:tc>
          <w:tcPr>
            <w:tcW w:w="560" w:type="dxa"/>
          </w:tcPr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6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ГОО ВКПЦ «Мой чемпион»</w:t>
            </w:r>
          </w:p>
          <w:p w:rsidR="00B16203" w:rsidRDefault="00B16203" w:rsidP="006A31E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</w:p>
          <w:p w:rsidR="00B16203" w:rsidRDefault="00B16203" w:rsidP="006A31E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646009" w:rsidTr="00B16203">
        <w:trPr>
          <w:trHeight w:val="417"/>
        </w:trPr>
        <w:tc>
          <w:tcPr>
            <w:tcW w:w="560" w:type="dxa"/>
          </w:tcPr>
          <w:p w:rsidR="00646009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6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Ветеринарная клиника</w:t>
            </w:r>
          </w:p>
        </w:tc>
        <w:tc>
          <w:tcPr>
            <w:tcW w:w="5210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</w:tr>
    </w:tbl>
    <w:p w:rsidR="00646009" w:rsidRDefault="00646009" w:rsidP="00646009">
      <w:pPr>
        <w:pStyle w:val="a3"/>
        <w:ind w:left="0"/>
        <w:rPr>
          <w:sz w:val="36"/>
        </w:rPr>
      </w:pPr>
    </w:p>
    <w:p w:rsidR="00646009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1"/>
        <w:ind w:left="624" w:hanging="366"/>
        <w:rPr>
          <w:sz w:val="24"/>
        </w:rPr>
      </w:pPr>
      <w:r>
        <w:rPr>
          <w:sz w:val="24"/>
        </w:rPr>
        <w:t>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646009" w:rsidRDefault="00646009" w:rsidP="00646009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5210"/>
      </w:tblGrid>
      <w:tr w:rsidR="00646009" w:rsidTr="006A31E7">
        <w:trPr>
          <w:trHeight w:val="830"/>
        </w:trPr>
        <w:tc>
          <w:tcPr>
            <w:tcW w:w="4365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6009" w:rsidRDefault="00646009" w:rsidP="006A31E7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реализации практики</w:t>
            </w:r>
          </w:p>
        </w:tc>
        <w:tc>
          <w:tcPr>
            <w:tcW w:w="5210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</w:p>
          <w:p w:rsidR="00646009" w:rsidRDefault="00646009" w:rsidP="006A31E7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B16203" w:rsidTr="00B16203">
        <w:trPr>
          <w:trHeight w:val="507"/>
        </w:trPr>
        <w:tc>
          <w:tcPr>
            <w:tcW w:w="4365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 – 2 человека</w:t>
            </w: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Учащиеся, начинающие собаководы – 25 человек</w:t>
            </w:r>
          </w:p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B16203" w:rsidTr="00B16203">
        <w:trPr>
          <w:trHeight w:val="505"/>
        </w:trPr>
        <w:tc>
          <w:tcPr>
            <w:tcW w:w="4365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 – 1 человек</w:t>
            </w:r>
          </w:p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Жители города – 50 человек</w:t>
            </w:r>
          </w:p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B16203" w:rsidTr="006A31E7">
        <w:trPr>
          <w:trHeight w:val="830"/>
        </w:trPr>
        <w:tc>
          <w:tcPr>
            <w:tcW w:w="4365" w:type="dxa"/>
          </w:tcPr>
          <w:p w:rsidR="00B16203" w:rsidRPr="00B16203" w:rsidRDefault="00B16203" w:rsidP="00B16203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Учащиеся-волонтеры – 10 человек </w:t>
            </w:r>
            <w:r w:rsidRPr="00C87C98">
              <w:rPr>
                <w:sz w:val="24"/>
                <w:szCs w:val="24"/>
              </w:rPr>
              <w:t>(в</w:t>
            </w:r>
            <w:r w:rsidRPr="007C76D3">
              <w:rPr>
                <w:sz w:val="28"/>
                <w:szCs w:val="28"/>
              </w:rPr>
              <w:t xml:space="preserve"> </w:t>
            </w:r>
            <w:r w:rsidRPr="00335B09">
              <w:rPr>
                <w:sz w:val="24"/>
                <w:szCs w:val="24"/>
              </w:rPr>
              <w:t>состав группы включены обучающиеся с огран</w:t>
            </w:r>
            <w:r>
              <w:rPr>
                <w:sz w:val="24"/>
                <w:szCs w:val="24"/>
              </w:rPr>
              <w:t>иченными возможностями здоровья)</w:t>
            </w:r>
          </w:p>
        </w:tc>
        <w:tc>
          <w:tcPr>
            <w:tcW w:w="5210" w:type="dxa"/>
          </w:tcPr>
          <w:p w:rsidR="00B16203" w:rsidRDefault="00B16203" w:rsidP="00B1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 города – 100 человек</w:t>
            </w:r>
          </w:p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B16203" w:rsidTr="00B16203">
        <w:trPr>
          <w:trHeight w:val="663"/>
        </w:trPr>
        <w:tc>
          <w:tcPr>
            <w:tcW w:w="4365" w:type="dxa"/>
          </w:tcPr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Специалисты (кинологи, ветеринары – 4 человека)</w:t>
            </w:r>
          </w:p>
        </w:tc>
        <w:tc>
          <w:tcPr>
            <w:tcW w:w="5210" w:type="dxa"/>
          </w:tcPr>
          <w:p w:rsidR="00B16203" w:rsidRDefault="00B16203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Дети с ОВЗ/инвалидностью – 30 человек</w:t>
            </w:r>
          </w:p>
        </w:tc>
      </w:tr>
    </w:tbl>
    <w:p w:rsidR="00646009" w:rsidRDefault="00646009" w:rsidP="00646009">
      <w:pPr>
        <w:pStyle w:val="a3"/>
        <w:ind w:left="0"/>
        <w:rPr>
          <w:sz w:val="36"/>
        </w:rPr>
      </w:pPr>
    </w:p>
    <w:p w:rsidR="00646009" w:rsidRPr="00C87C98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1"/>
        <w:ind w:left="624" w:hanging="366"/>
        <w:rPr>
          <w:sz w:val="24"/>
        </w:rPr>
      </w:pPr>
      <w:r w:rsidRPr="00C87C98">
        <w:rPr>
          <w:sz w:val="24"/>
        </w:rPr>
        <w:t>Краткое</w:t>
      </w:r>
      <w:r w:rsidRPr="00C87C98">
        <w:rPr>
          <w:spacing w:val="-4"/>
          <w:sz w:val="24"/>
        </w:rPr>
        <w:t xml:space="preserve"> </w:t>
      </w:r>
      <w:r w:rsidRPr="00C87C98">
        <w:rPr>
          <w:sz w:val="24"/>
        </w:rPr>
        <w:t>описание</w:t>
      </w:r>
      <w:r w:rsidRPr="00C87C98">
        <w:rPr>
          <w:spacing w:val="-9"/>
          <w:sz w:val="24"/>
        </w:rPr>
        <w:t xml:space="preserve"> </w:t>
      </w:r>
      <w:r w:rsidRPr="00C87C98">
        <w:rPr>
          <w:sz w:val="24"/>
        </w:rPr>
        <w:t>бизнес-модели</w:t>
      </w:r>
      <w:r w:rsidRPr="00C87C98">
        <w:rPr>
          <w:spacing w:val="-1"/>
          <w:sz w:val="24"/>
        </w:rPr>
        <w:t xml:space="preserve"> </w:t>
      </w:r>
      <w:r w:rsidRPr="00C87C98">
        <w:rPr>
          <w:sz w:val="24"/>
        </w:rPr>
        <w:t>реализации</w:t>
      </w:r>
      <w:r w:rsidRPr="00C87C98">
        <w:rPr>
          <w:spacing w:val="-2"/>
          <w:sz w:val="24"/>
        </w:rPr>
        <w:t xml:space="preserve"> </w:t>
      </w:r>
      <w:r w:rsidRPr="00C87C98">
        <w:rPr>
          <w:sz w:val="24"/>
        </w:rPr>
        <w:t>практики</w:t>
      </w:r>
    </w:p>
    <w:p w:rsidR="00646009" w:rsidRPr="00C248A1" w:rsidRDefault="00646009" w:rsidP="00646009">
      <w:pPr>
        <w:pStyle w:val="a4"/>
        <w:tabs>
          <w:tab w:val="left" w:pos="625"/>
        </w:tabs>
        <w:spacing w:before="1"/>
        <w:ind w:left="624" w:firstLine="0"/>
        <w:rPr>
          <w:color w:val="FF0000"/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45"/>
        <w:gridCol w:w="2390"/>
        <w:gridCol w:w="6662"/>
      </w:tblGrid>
      <w:tr w:rsidR="00646009" w:rsidRPr="007C76D3" w:rsidTr="00716B07">
        <w:tc>
          <w:tcPr>
            <w:tcW w:w="445" w:type="dxa"/>
          </w:tcPr>
          <w:p w:rsidR="00646009" w:rsidRPr="00335B09" w:rsidRDefault="00646009" w:rsidP="006A31E7">
            <w:pPr>
              <w:jc w:val="center"/>
              <w:rPr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646009" w:rsidRPr="00335B09" w:rsidRDefault="00646009" w:rsidP="006A31E7">
            <w:pPr>
              <w:jc w:val="center"/>
              <w:rPr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Этапы проекта</w:t>
            </w:r>
          </w:p>
          <w:p w:rsidR="00646009" w:rsidRPr="00335B09" w:rsidRDefault="00646009" w:rsidP="006A3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6009" w:rsidRPr="00335B09" w:rsidRDefault="00646009" w:rsidP="006A31E7">
            <w:pPr>
              <w:jc w:val="center"/>
              <w:rPr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Задачи</w:t>
            </w:r>
          </w:p>
        </w:tc>
      </w:tr>
      <w:tr w:rsidR="00646009" w:rsidRPr="007C76D3" w:rsidTr="00716B07">
        <w:tc>
          <w:tcPr>
            <w:tcW w:w="445" w:type="dxa"/>
          </w:tcPr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Установочный этап</w:t>
            </w:r>
          </w:p>
        </w:tc>
        <w:tc>
          <w:tcPr>
            <w:tcW w:w="6662" w:type="dxa"/>
          </w:tcPr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формирование положительной установки и позитивного настроя на реализацию проекта;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lastRenderedPageBreak/>
              <w:t xml:space="preserve">- определение цели, задач и основных форм работы и взаимодействия с участниками проекта; 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разработка плана реализации проекта практической социально-направленной деятельности;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инструктаж по технике безопасности, правила по безопасности труда при работе с компьютером и в интернете.</w:t>
            </w:r>
          </w:p>
        </w:tc>
      </w:tr>
      <w:tr w:rsidR="00646009" w:rsidRPr="007C76D3" w:rsidTr="00716B07">
        <w:tc>
          <w:tcPr>
            <w:tcW w:w="445" w:type="dxa"/>
          </w:tcPr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90" w:type="dxa"/>
          </w:tcPr>
          <w:p w:rsidR="00646009" w:rsidRPr="007C76D3" w:rsidRDefault="00646009" w:rsidP="006A31E7">
            <w:pPr>
              <w:rPr>
                <w:bCs/>
                <w:sz w:val="24"/>
                <w:szCs w:val="24"/>
              </w:rPr>
            </w:pPr>
            <w:r w:rsidRPr="007C76D3">
              <w:rPr>
                <w:bCs/>
                <w:sz w:val="24"/>
                <w:szCs w:val="24"/>
              </w:rPr>
              <w:t>Практический (конструктивный)</w:t>
            </w:r>
          </w:p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bCs/>
                <w:sz w:val="24"/>
                <w:szCs w:val="24"/>
              </w:rPr>
              <w:t>этап</w:t>
            </w:r>
          </w:p>
        </w:tc>
        <w:tc>
          <w:tcPr>
            <w:tcW w:w="6662" w:type="dxa"/>
          </w:tcPr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 xml:space="preserve">Проектирование и совместная реализация деятельности по модулям проекта: 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определение проблемы;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 xml:space="preserve">- предварительная работа: сбор информации, социологические опросы, выявление проблемных задач и способ их решения; 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самостоятельная работа с информационными источниками и литературой, участие в дистанционных вебинарах/семинарах, просмотр видеоматериала;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-практическая работа: разработка рекомендаций, практико-ориентированная деятельность, организация и проведение обучающих, профилактических, ознакомительных, благотворительных мероприятий.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Итоговое мероприятие проекта: представление «Дог-шоу».</w:t>
            </w:r>
          </w:p>
        </w:tc>
      </w:tr>
      <w:tr w:rsidR="00646009" w:rsidRPr="007C76D3" w:rsidTr="00716B07">
        <w:tc>
          <w:tcPr>
            <w:tcW w:w="445" w:type="dxa"/>
          </w:tcPr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646009" w:rsidRPr="007C76D3" w:rsidRDefault="00646009" w:rsidP="006A31E7">
            <w:pPr>
              <w:rPr>
                <w:sz w:val="24"/>
                <w:szCs w:val="24"/>
              </w:rPr>
            </w:pPr>
            <w:r w:rsidRPr="007C76D3">
              <w:rPr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6662" w:type="dxa"/>
          </w:tcPr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проведение итогов;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 xml:space="preserve">- личностная и групповая рефлексия; 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- оценка эффективности реализации проекта;</w:t>
            </w:r>
          </w:p>
          <w:p w:rsidR="00646009" w:rsidRPr="007C76D3" w:rsidRDefault="00646009" w:rsidP="006A31E7">
            <w:pPr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 xml:space="preserve"> - определение перспектив </w:t>
            </w:r>
          </w:p>
        </w:tc>
      </w:tr>
    </w:tbl>
    <w:p w:rsidR="00646009" w:rsidRDefault="00646009" w:rsidP="00646009">
      <w:pPr>
        <w:pStyle w:val="a3"/>
        <w:spacing w:before="2"/>
        <w:ind w:left="0"/>
        <w:rPr>
          <w:sz w:val="28"/>
        </w:rPr>
      </w:pPr>
    </w:p>
    <w:p w:rsidR="00646009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</w:p>
    <w:p w:rsidR="00C87C98" w:rsidRDefault="00C87C98" w:rsidP="00C87C98">
      <w:pPr>
        <w:pStyle w:val="a4"/>
        <w:tabs>
          <w:tab w:val="left" w:pos="625"/>
        </w:tabs>
        <w:spacing w:before="90"/>
        <w:ind w:left="624" w:firstLine="0"/>
        <w:rPr>
          <w:sz w:val="24"/>
        </w:rPr>
      </w:pPr>
    </w:p>
    <w:tbl>
      <w:tblPr>
        <w:tblStyle w:val="a5"/>
        <w:tblW w:w="0" w:type="auto"/>
        <w:tblInd w:w="258" w:type="dxa"/>
        <w:tblLook w:val="04A0"/>
      </w:tblPr>
      <w:tblGrid>
        <w:gridCol w:w="9348"/>
      </w:tblGrid>
      <w:tr w:rsidR="00646009" w:rsidTr="006A31E7">
        <w:tc>
          <w:tcPr>
            <w:tcW w:w="9348" w:type="dxa"/>
          </w:tcPr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Проект реализуется в рамках дополнительной общеобразовательной программы «Профессия-кинолог». Продвинутый уровень программы предлага</w:t>
            </w:r>
            <w:r>
              <w:rPr>
                <w:sz w:val="24"/>
                <w:szCs w:val="24"/>
              </w:rPr>
              <w:t xml:space="preserve">ет учащимся доступ к сложным, </w:t>
            </w:r>
            <w:r w:rsidRPr="00335B09">
              <w:rPr>
                <w:sz w:val="24"/>
                <w:szCs w:val="24"/>
              </w:rPr>
              <w:t>узкопрофильным   знаниям и навыкам в области кинологии,     совершенствование   компетенций и  профессиональных навыков, овладение основами кинологических профессий.</w:t>
            </w:r>
            <w:r w:rsidRPr="00335B09">
              <w:rPr>
                <w:b/>
                <w:sz w:val="24"/>
                <w:szCs w:val="24"/>
              </w:rPr>
              <w:t xml:space="preserve"> </w:t>
            </w:r>
            <w:r w:rsidRPr="00335B09">
              <w:rPr>
                <w:sz w:val="24"/>
                <w:szCs w:val="24"/>
              </w:rPr>
              <w:t>Вид проекта: образовательный, социально-значимый, практико-ориенти</w:t>
            </w:r>
            <w:r>
              <w:rPr>
                <w:sz w:val="24"/>
                <w:szCs w:val="24"/>
              </w:rPr>
              <w:t xml:space="preserve">рованный, профориентированный, </w:t>
            </w:r>
            <w:r w:rsidRPr="00335B09">
              <w:rPr>
                <w:sz w:val="24"/>
                <w:szCs w:val="24"/>
              </w:rPr>
              <w:t>волонтерский.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bCs/>
                <w:sz w:val="24"/>
                <w:szCs w:val="24"/>
                <w:shd w:val="clear" w:color="auto" w:fill="FFFFFF"/>
              </w:rPr>
              <w:t>Исполнителями проекта «Мой четвероногий друг» являются</w:t>
            </w:r>
            <w:r w:rsidRPr="00335B09">
              <w:rPr>
                <w:sz w:val="24"/>
                <w:szCs w:val="24"/>
                <w:shd w:val="clear" w:color="auto" w:fill="FFFFFF"/>
              </w:rPr>
              <w:t xml:space="preserve"> учащиеся-волонтеры, родители, городская общественная кинологическая организация. Ц</w:t>
            </w:r>
            <w:r w:rsidRPr="00335B09">
              <w:rPr>
                <w:bCs/>
                <w:sz w:val="24"/>
                <w:szCs w:val="24"/>
                <w:shd w:val="clear" w:color="auto" w:fill="FFFFFF"/>
              </w:rPr>
              <w:t>елевые группы, на которые направлен проект:</w:t>
            </w:r>
            <w:r w:rsidRPr="00335B09">
              <w:rPr>
                <w:sz w:val="24"/>
                <w:szCs w:val="24"/>
                <w:shd w:val="clear" w:color="auto" w:fill="FFFFFF"/>
              </w:rPr>
              <w:t xml:space="preserve"> это учащиеся, начинающие собаководы, жители города, люди, находящиеся в «трудной» жизненной ситуации; дети с особенностями в развитии. </w:t>
            </w:r>
          </w:p>
          <w:p w:rsidR="00646009" w:rsidRPr="00335B09" w:rsidRDefault="00646009" w:rsidP="006A31E7">
            <w:pPr>
              <w:suppressAutoHyphens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35B09">
              <w:rPr>
                <w:sz w:val="24"/>
                <w:szCs w:val="24"/>
                <w:shd w:val="clear" w:color="auto" w:fill="FFFFFF"/>
              </w:rPr>
              <w:t xml:space="preserve">Проект имеет социально-значимую направленность, так как в обществе   существуют проблемы содержания домашних животных и недостаточная </w:t>
            </w:r>
            <w:r w:rsidRPr="00335B09">
              <w:rPr>
                <w:sz w:val="24"/>
                <w:szCs w:val="24"/>
              </w:rPr>
              <w:t xml:space="preserve">просветительская работа в данной области. </w:t>
            </w:r>
            <w:r w:rsidRPr="00335B09">
              <w:rPr>
                <w:sz w:val="24"/>
                <w:szCs w:val="24"/>
                <w:shd w:val="clear" w:color="auto" w:fill="FFFFFF"/>
              </w:rPr>
              <w:t>В рамках практики обучающимся предоставляется возможность для реализации</w:t>
            </w:r>
            <w:r w:rsidRPr="00335B09">
              <w:rPr>
                <w:sz w:val="24"/>
                <w:szCs w:val="24"/>
              </w:rPr>
              <w:t xml:space="preserve"> практических а</w:t>
            </w:r>
            <w:r w:rsidR="00C6385A">
              <w:rPr>
                <w:sz w:val="24"/>
                <w:szCs w:val="24"/>
              </w:rPr>
              <w:t xml:space="preserve">спектов кинологических знаний, </w:t>
            </w:r>
            <w:r w:rsidRPr="00335B09">
              <w:rPr>
                <w:sz w:val="24"/>
                <w:szCs w:val="24"/>
              </w:rPr>
              <w:t xml:space="preserve"> формирования личностной, общественной и профессионально-трудовой направленности личности. Актуальность проекта направлена на расширение представлений о кинологических профессиях, совершенствование кинологических навыков, формирование внутренней готовности к профессиональному самоопределению, волонтерство, как социальное явление и общественное движение, как пример социальной инициативы и добрых дел, формирование экологической культуры и</w:t>
            </w:r>
            <w:r w:rsidRPr="00335B09">
              <w:rPr>
                <w:sz w:val="24"/>
                <w:szCs w:val="24"/>
                <w:shd w:val="clear" w:color="auto" w:fill="FFFFFF"/>
              </w:rPr>
              <w:t xml:space="preserve"> чувства ответственности владельцев собак. 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 xml:space="preserve">Целью проекта является создание условий для совершенствования кинологических компетенций учащихся, развития волонтерской деятельности, формирования культуры социальной поддержки, пропаганды кинологической грамотности среди населения. </w:t>
            </w:r>
            <w:r w:rsidRPr="00335B09">
              <w:rPr>
                <w:bCs/>
                <w:sz w:val="24"/>
                <w:szCs w:val="24"/>
              </w:rPr>
              <w:t>Возраст обучающихся, реализующих проект 14-17 лет</w:t>
            </w:r>
            <w:r w:rsidRPr="00335B09">
              <w:rPr>
                <w:sz w:val="24"/>
                <w:szCs w:val="24"/>
              </w:rPr>
              <w:t>. В состав группы включены учащиеся с ограниченными возможностями здоровья и одаренные ребята.</w:t>
            </w:r>
            <w:r w:rsidRPr="00335B09">
              <w:rPr>
                <w:b/>
                <w:sz w:val="24"/>
                <w:szCs w:val="24"/>
              </w:rPr>
              <w:t xml:space="preserve"> </w:t>
            </w:r>
            <w:r w:rsidRPr="00335B09">
              <w:rPr>
                <w:bCs/>
                <w:sz w:val="24"/>
                <w:szCs w:val="24"/>
              </w:rPr>
              <w:t>Ф</w:t>
            </w:r>
            <w:r w:rsidRPr="00335B09">
              <w:rPr>
                <w:sz w:val="24"/>
                <w:szCs w:val="24"/>
              </w:rPr>
              <w:t xml:space="preserve">орма </w:t>
            </w:r>
            <w:r w:rsidRPr="00335B09">
              <w:rPr>
                <w:sz w:val="24"/>
                <w:szCs w:val="24"/>
              </w:rPr>
              <w:lastRenderedPageBreak/>
              <w:t>реализации: очная, дистанционная.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Этапы реализации проекта: установочный (семинар-тренинг), практический– реализация основных мероприятий, заключительный – подведение итогов.</w:t>
            </w:r>
            <w:r w:rsidRPr="00335B09">
              <w:rPr>
                <w:b/>
                <w:sz w:val="24"/>
                <w:szCs w:val="24"/>
              </w:rPr>
              <w:t xml:space="preserve"> </w:t>
            </w:r>
            <w:r w:rsidRPr="00335B09">
              <w:rPr>
                <w:sz w:val="24"/>
                <w:szCs w:val="24"/>
              </w:rPr>
              <w:t xml:space="preserve">Содержание проекта имеет </w:t>
            </w:r>
            <w:r w:rsidRPr="00335B09">
              <w:rPr>
                <w:color w:val="000000" w:themeColor="text1"/>
                <w:sz w:val="24"/>
                <w:szCs w:val="24"/>
              </w:rPr>
              <w:t>модульную структуру. Каждый модуль содержит проблемные вопросы, такие как: содержание собак, зоогигиена и здоровье человека, нежелательное поведение питомца, подготовка к кинологическим мероприятиям, возможности канистерапии, бездомные животные и проблемы из существования в городской среде</w:t>
            </w:r>
            <w:r w:rsidRPr="00335B09">
              <w:rPr>
                <w:color w:val="FF0000"/>
                <w:sz w:val="24"/>
                <w:szCs w:val="24"/>
              </w:rPr>
              <w:t xml:space="preserve">.  </w:t>
            </w:r>
          </w:p>
          <w:p w:rsidR="00646009" w:rsidRPr="00335B09" w:rsidRDefault="00646009" w:rsidP="006A31E7">
            <w:pPr>
              <w:jc w:val="both"/>
              <w:rPr>
                <w:sz w:val="24"/>
                <w:szCs w:val="24"/>
              </w:rPr>
            </w:pPr>
            <w:r w:rsidRPr="00335B09">
              <w:rPr>
                <w:color w:val="000000" w:themeColor="text1"/>
                <w:sz w:val="24"/>
                <w:szCs w:val="24"/>
              </w:rPr>
              <w:t>Предварительная работа по каждому модулю заключается в сборе информации, социологических опросах с целью выявления наиболее актуальных проблем, составление списка собаководов, нуждающихся в кинологической поддержке и помощи.</w:t>
            </w:r>
            <w:r w:rsidRPr="00335B09">
              <w:rPr>
                <w:color w:val="FF0000"/>
                <w:sz w:val="24"/>
                <w:szCs w:val="24"/>
              </w:rPr>
              <w:t xml:space="preserve"> </w:t>
            </w:r>
            <w:r w:rsidRPr="00335B09">
              <w:rPr>
                <w:color w:val="000000" w:themeColor="text1"/>
                <w:sz w:val="24"/>
                <w:szCs w:val="24"/>
              </w:rPr>
              <w:t>Самостоятельная домашняя работа учащихся состоит из теоретического анализа источников информации, дистанционного участия в</w:t>
            </w:r>
            <w:r w:rsidRPr="00335B09">
              <w:rPr>
                <w:color w:val="FF0000"/>
                <w:sz w:val="24"/>
                <w:szCs w:val="24"/>
              </w:rPr>
              <w:t xml:space="preserve"> </w:t>
            </w:r>
            <w:r w:rsidRPr="00335B09">
              <w:rPr>
                <w:color w:val="000000" w:themeColor="text1"/>
                <w:sz w:val="24"/>
                <w:szCs w:val="24"/>
              </w:rPr>
              <w:t xml:space="preserve">образовательных вебинарах, просмотра видеоматериала из опыта профессионалов и специалистов. </w:t>
            </w:r>
            <w:r w:rsidRPr="00335B09">
              <w:rPr>
                <w:sz w:val="24"/>
                <w:szCs w:val="24"/>
              </w:rPr>
              <w:t xml:space="preserve">Практическая деятельность вариативна по форме организации и заключается: </w:t>
            </w:r>
          </w:p>
          <w:p w:rsidR="00646009" w:rsidRPr="00335B09" w:rsidRDefault="00646009" w:rsidP="006A31E7">
            <w:pPr>
              <w:jc w:val="both"/>
              <w:rPr>
                <w:color w:val="FF0000"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 xml:space="preserve">- в разработке и распространение рекомендаций и информационных буклетов для начинающих владельцев собак; </w:t>
            </w:r>
          </w:p>
          <w:p w:rsidR="00646009" w:rsidRPr="00335B09" w:rsidRDefault="00646009" w:rsidP="006A31E7">
            <w:pPr>
              <w:jc w:val="both"/>
              <w:rPr>
                <w:color w:val="FF0000"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- организации мини-семинара и практикума с целью просветительской и консультативной работы для собаководов с приглашением специалиста;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b/>
                <w:sz w:val="24"/>
                <w:szCs w:val="24"/>
              </w:rPr>
              <w:t xml:space="preserve">- </w:t>
            </w:r>
            <w:r w:rsidRPr="00335B09">
              <w:rPr>
                <w:sz w:val="24"/>
                <w:szCs w:val="24"/>
              </w:rPr>
              <w:t>проведение практического консультативно-обучающего тренинга для участников проекта по проблемам поведения, воспитания и дрессировке собак;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b/>
                <w:sz w:val="24"/>
                <w:szCs w:val="24"/>
              </w:rPr>
              <w:t xml:space="preserve">- </w:t>
            </w:r>
            <w:r w:rsidRPr="00335B09">
              <w:rPr>
                <w:sz w:val="24"/>
                <w:szCs w:val="24"/>
              </w:rPr>
              <w:t>организации мероприятий для «особенных» учащихся и их родителей;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b/>
                <w:sz w:val="24"/>
                <w:szCs w:val="24"/>
              </w:rPr>
              <w:t xml:space="preserve">- </w:t>
            </w:r>
            <w:r w:rsidRPr="00335B09">
              <w:rPr>
                <w:sz w:val="24"/>
                <w:szCs w:val="24"/>
              </w:rPr>
              <w:t xml:space="preserve">реализации благотворительной акции </w:t>
            </w:r>
            <w:r w:rsidRPr="00335B09">
              <w:rPr>
                <w:sz w:val="24"/>
                <w:szCs w:val="24"/>
                <w:shd w:val="clear" w:color="auto" w:fill="FFFFFF"/>
              </w:rPr>
              <w:t>с целью пропаганды идей социальной отзывчивости среди населения, проявление внимания к жизни бездомных животных;</w:t>
            </w:r>
          </w:p>
          <w:p w:rsidR="00646009" w:rsidRPr="00335B09" w:rsidRDefault="00646009" w:rsidP="006A31E7">
            <w:pPr>
              <w:jc w:val="both"/>
              <w:rPr>
                <w:sz w:val="24"/>
                <w:szCs w:val="24"/>
              </w:rPr>
            </w:pPr>
            <w:r w:rsidRPr="00335B09">
              <w:rPr>
                <w:b/>
                <w:sz w:val="24"/>
                <w:szCs w:val="24"/>
              </w:rPr>
              <w:t xml:space="preserve">- </w:t>
            </w:r>
            <w:r w:rsidRPr="00335B09">
              <w:rPr>
                <w:sz w:val="24"/>
                <w:szCs w:val="24"/>
              </w:rPr>
              <w:t xml:space="preserve">волонтерская деятельность учащихся, в свободное личное время, проявляется в практической помощи собаководам, нуждающимся в поддержке: выгул собак, покупка корма, зоогигиенические процедуры, коррекция поведения питомца и его воспитание, подготовка к выставке, помощь педагогу на занятиях с использованием канистерапии для детей с ОВЗ/инвалидностью; </w:t>
            </w:r>
          </w:p>
          <w:p w:rsidR="00646009" w:rsidRPr="00335B09" w:rsidRDefault="00646009" w:rsidP="006A31E7">
            <w:pPr>
              <w:jc w:val="both"/>
              <w:rPr>
                <w:b/>
                <w:sz w:val="24"/>
                <w:szCs w:val="24"/>
              </w:rPr>
            </w:pPr>
            <w:r w:rsidRPr="00335B09">
              <w:rPr>
                <w:sz w:val="24"/>
                <w:szCs w:val="24"/>
              </w:rPr>
              <w:t>- подготовка и организация показательных творческих выступлений «Дог шоу» для детей города.</w:t>
            </w:r>
          </w:p>
          <w:p w:rsidR="00646009" w:rsidRPr="00E0289B" w:rsidRDefault="00646009" w:rsidP="006A31E7">
            <w:pPr>
              <w:jc w:val="both"/>
              <w:rPr>
                <w:sz w:val="28"/>
                <w:szCs w:val="28"/>
              </w:rPr>
            </w:pPr>
            <w:r w:rsidRPr="00335B09">
              <w:rPr>
                <w:sz w:val="24"/>
                <w:szCs w:val="24"/>
              </w:rPr>
              <w:t xml:space="preserve">Основными показателями эффективности реализации социально-значимого образовательного проекта является степень сформированности профессиональных компетенций учащихся. Форма подведения итогов реализации проекта: рефлексивное обсуждение: анализ, определение эффективности и целесообразности; опросы участников; оформление страницы «Юного кинолога-волонтера» в социальных сетях, разработка планов и перспектив на будущее. </w:t>
            </w:r>
          </w:p>
        </w:tc>
      </w:tr>
    </w:tbl>
    <w:p w:rsidR="00646009" w:rsidRPr="00C248A1" w:rsidRDefault="00646009" w:rsidP="00646009">
      <w:pPr>
        <w:tabs>
          <w:tab w:val="left" w:pos="625"/>
        </w:tabs>
        <w:spacing w:before="90"/>
        <w:ind w:left="258"/>
        <w:rPr>
          <w:sz w:val="24"/>
        </w:rPr>
      </w:pPr>
    </w:p>
    <w:p w:rsidR="00646009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развертыванию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p w:rsidR="00646009" w:rsidRDefault="00646009" w:rsidP="00646009">
      <w:pPr>
        <w:spacing w:before="142"/>
        <w:ind w:left="259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предприняты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практики</w:t>
      </w:r>
    </w:p>
    <w:p w:rsidR="00646009" w:rsidRDefault="00646009" w:rsidP="00646009">
      <w:pPr>
        <w:pStyle w:val="a3"/>
        <w:spacing w:before="9"/>
        <w:ind w:left="0"/>
        <w:rPr>
          <w:i/>
          <w:sz w:val="1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544"/>
      </w:tblGrid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64789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647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64789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89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64789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8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 xml:space="preserve">Установочный семинар-тренинг </w:t>
            </w:r>
          </w:p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«Содержание домашних животных»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Образовательный вебинар на платформе «Ответственное собаководство-онлайн»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и информационных буклетов </w:t>
            </w:r>
            <w:r w:rsidRPr="007C7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«Памятка начинающему собаководу»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, «Основы регулярного ухода за шерстью», «Кормление собак».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Мини-семинар «Мой домашний питомец» (просветительская, консультативная работа) для владельцев собак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Волонтерская деятельность  (в свободное время)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Социологический опрос «Зоогигиена»</w:t>
            </w:r>
          </w:p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Standard"/>
              <w:widowControl w:val="0"/>
              <w:suppressAutoHyphens w:val="0"/>
              <w:jc w:val="both"/>
              <w:rPr>
                <w:b w:val="0"/>
                <w:sz w:val="24"/>
                <w:lang w:eastAsia="en-US"/>
              </w:rPr>
            </w:pPr>
            <w:r w:rsidRPr="007C76D3">
              <w:rPr>
                <w:b w:val="0"/>
                <w:sz w:val="24"/>
              </w:rPr>
              <w:t xml:space="preserve">Разработка информационных буклетов для начинающих собаководов </w:t>
            </w:r>
            <w:r w:rsidRPr="007C76D3">
              <w:rPr>
                <w:b w:val="0"/>
                <w:sz w:val="24"/>
                <w:lang w:eastAsia="en-US"/>
              </w:rPr>
              <w:t>«Зоогигиена и здоровье собаки», «Домашняя ветеринарная аптечка», «Ветеринарные клиники города».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 xml:space="preserve">«Доврачебная ветеринарная помощь» </w:t>
            </w:r>
            <w:r w:rsidRPr="007C76D3">
              <w:rPr>
                <w:rFonts w:ascii="Times New Roman" w:hAnsi="Times New Roman"/>
                <w:sz w:val="24"/>
                <w:szCs w:val="24"/>
                <w:lang w:eastAsia="en-US"/>
              </w:rPr>
              <w:t>(санитарно-просветительская работа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 xml:space="preserve"> для начинающих собаководов</w:t>
            </w:r>
            <w:r w:rsidRPr="007C7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приглашением специалиста ветеринарной службы).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Волонтерская деятельность (в свободное время)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1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Standard"/>
              <w:widowControl w:val="0"/>
              <w:suppressAutoHyphens w:val="0"/>
              <w:jc w:val="both"/>
              <w:rPr>
                <w:b w:val="0"/>
                <w:sz w:val="24"/>
              </w:rPr>
            </w:pPr>
            <w:r w:rsidRPr="007C76D3">
              <w:rPr>
                <w:b w:val="0"/>
                <w:sz w:val="24"/>
              </w:rPr>
              <w:t>Социологический опрос «Поведение вашей собаки»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2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 </w:t>
            </w:r>
            <w:r w:rsidRPr="007C7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«Памятка начинающему дрессировщику»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3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Практический тренинг «Воспитание собаки» (практическая консультативно-обучающая работа)  для участников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Волонтерская деятельность: помощь  в коррекции нежелательного поведения питомцев (в свободное личное время)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5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Сбор информации о предстоящих зоотехнических мероприятиях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6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Standard"/>
              <w:widowControl w:val="0"/>
              <w:suppressAutoHyphens w:val="0"/>
              <w:jc w:val="both"/>
              <w:rPr>
                <w:b w:val="0"/>
                <w:sz w:val="24"/>
              </w:rPr>
            </w:pPr>
            <w:r w:rsidRPr="007C76D3">
              <w:rPr>
                <w:b w:val="0"/>
                <w:sz w:val="24"/>
              </w:rPr>
              <w:t>Образовательный вебинар «Экспертиза собак», «Хендлинг» на онлайн-платформе РКФ.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7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adjustRightInd w:val="0"/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 xml:space="preserve">Разработка информационного буклета </w:t>
            </w:r>
            <w:r w:rsidRPr="007C76D3">
              <w:rPr>
                <w:sz w:val="24"/>
                <w:szCs w:val="24"/>
                <w:shd w:val="clear" w:color="auto" w:fill="FFFFFF"/>
              </w:rPr>
              <w:t>«Памятка начинающему хендлеру»</w:t>
            </w:r>
            <w:r w:rsidRPr="007C76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8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adjustRightInd w:val="0"/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Волонтерская деятельность в подготовке к экспонированию собаки и зоотехническому мероприятию (в свободное личное время)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1</w:t>
            </w:r>
            <w:r w:rsidR="00531D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Standard"/>
              <w:widowControl w:val="0"/>
              <w:suppressAutoHyphens w:val="0"/>
              <w:jc w:val="both"/>
              <w:rPr>
                <w:b w:val="0"/>
                <w:sz w:val="24"/>
              </w:rPr>
            </w:pPr>
            <w:r w:rsidRPr="007C76D3">
              <w:rPr>
                <w:b w:val="0"/>
                <w:sz w:val="24"/>
              </w:rPr>
              <w:t>Посещение коррекционных занятий с учащимися с ОВЗ (с использованием канистерапии).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Разработка упражнений и игр с использованием метода канистерапии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2</w:t>
            </w:r>
            <w:r w:rsidR="00531D22">
              <w:rPr>
                <w:rFonts w:ascii="Times New Roman" w:hAnsi="Times New Roman"/>
                <w:sz w:val="24"/>
                <w:szCs w:val="24"/>
              </w:rPr>
              <w:t>1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jc w:val="both"/>
              <w:textAlignment w:val="baseline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Досуговое мероприятие «Веселые старты с собаками» для учащихся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2</w:t>
            </w:r>
            <w:r w:rsidR="00531D22">
              <w:rPr>
                <w:rFonts w:ascii="Times New Roman" w:hAnsi="Times New Roman"/>
                <w:sz w:val="24"/>
                <w:szCs w:val="24"/>
              </w:rPr>
              <w:t>2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jc w:val="both"/>
              <w:textAlignment w:val="baseline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Волонтерская деятельность на занятиях с элементами канистерапии для детей с ОВЗ (в свободное личное время).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2</w:t>
            </w:r>
            <w:r w:rsidR="00531D22">
              <w:rPr>
                <w:rFonts w:ascii="Times New Roman" w:hAnsi="Times New Roman"/>
                <w:sz w:val="24"/>
                <w:szCs w:val="24"/>
              </w:rPr>
              <w:t>3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Социологический опрос «Ваше отношение к бездомным собакам»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531D22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2</w:t>
            </w:r>
            <w:r w:rsidR="00531D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Благотворительная акция «Делай добро»</w:t>
            </w:r>
          </w:p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adjustRightInd w:val="0"/>
              <w:jc w:val="both"/>
              <w:rPr>
                <w:sz w:val="24"/>
                <w:szCs w:val="24"/>
              </w:rPr>
            </w:pPr>
            <w:r w:rsidRPr="007C76D3">
              <w:rPr>
                <w:sz w:val="24"/>
                <w:szCs w:val="24"/>
              </w:rPr>
              <w:t>Коллективное творческое мероприятие «Дог шоу» (показательные выступления)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чащиеся</w:t>
            </w:r>
          </w:p>
        </w:tc>
      </w:tr>
      <w:tr w:rsidR="00646009" w:rsidRPr="007C76D3" w:rsidTr="00C13D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531D22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46009" w:rsidRPr="007C7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Итоговый семинар</w:t>
            </w:r>
          </w:p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9" w:rsidRPr="007C76D3" w:rsidRDefault="00646009" w:rsidP="006A31E7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D3">
              <w:rPr>
                <w:rFonts w:ascii="Times New Roman" w:hAnsi="Times New Roman"/>
                <w:sz w:val="24"/>
                <w:szCs w:val="24"/>
              </w:rPr>
              <w:t>Педагог, учащиеся</w:t>
            </w:r>
          </w:p>
        </w:tc>
      </w:tr>
    </w:tbl>
    <w:p w:rsidR="00646009" w:rsidRDefault="00646009" w:rsidP="00646009">
      <w:pPr>
        <w:pStyle w:val="a3"/>
        <w:spacing w:before="6"/>
        <w:ind w:left="0"/>
        <w:rPr>
          <w:i/>
          <w:sz w:val="36"/>
        </w:rPr>
      </w:pPr>
    </w:p>
    <w:p w:rsidR="00646009" w:rsidRPr="00C87C98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5" w:hanging="366"/>
        <w:rPr>
          <w:sz w:val="24"/>
        </w:rPr>
      </w:pPr>
      <w:r w:rsidRPr="00C87C98">
        <w:rPr>
          <w:sz w:val="24"/>
        </w:rPr>
        <w:t>Нормативно-правовые</w:t>
      </w:r>
      <w:r w:rsidRPr="00C87C98">
        <w:rPr>
          <w:spacing w:val="-5"/>
          <w:sz w:val="24"/>
        </w:rPr>
        <w:t xml:space="preserve"> </w:t>
      </w:r>
      <w:r w:rsidRPr="00C87C98">
        <w:rPr>
          <w:sz w:val="24"/>
        </w:rPr>
        <w:t>акты,</w:t>
      </w:r>
      <w:r w:rsidRPr="00C87C98">
        <w:rPr>
          <w:spacing w:val="-1"/>
          <w:sz w:val="24"/>
        </w:rPr>
        <w:t xml:space="preserve"> </w:t>
      </w:r>
      <w:r w:rsidRPr="00C87C98">
        <w:rPr>
          <w:sz w:val="24"/>
        </w:rPr>
        <w:t>принятые</w:t>
      </w:r>
      <w:r w:rsidRPr="00C87C98">
        <w:rPr>
          <w:spacing w:val="-9"/>
          <w:sz w:val="24"/>
        </w:rPr>
        <w:t xml:space="preserve"> </w:t>
      </w:r>
      <w:r w:rsidRPr="00C87C98">
        <w:rPr>
          <w:sz w:val="24"/>
        </w:rPr>
        <w:t>для</w:t>
      </w:r>
      <w:r w:rsidRPr="00C87C98">
        <w:rPr>
          <w:spacing w:val="-8"/>
          <w:sz w:val="24"/>
        </w:rPr>
        <w:t xml:space="preserve"> </w:t>
      </w:r>
      <w:r w:rsidRPr="00C87C98">
        <w:rPr>
          <w:sz w:val="24"/>
        </w:rPr>
        <w:t>обеспечения</w:t>
      </w:r>
      <w:r w:rsidRPr="00C87C98">
        <w:rPr>
          <w:spacing w:val="-3"/>
          <w:sz w:val="24"/>
        </w:rPr>
        <w:t xml:space="preserve"> </w:t>
      </w:r>
      <w:r w:rsidRPr="00C87C98">
        <w:rPr>
          <w:sz w:val="24"/>
        </w:rPr>
        <w:t>реализации</w:t>
      </w:r>
      <w:r w:rsidRPr="00C87C98">
        <w:rPr>
          <w:spacing w:val="-3"/>
          <w:sz w:val="24"/>
        </w:rPr>
        <w:t xml:space="preserve"> </w:t>
      </w:r>
      <w:r w:rsidRPr="00C87C98">
        <w:rPr>
          <w:sz w:val="24"/>
        </w:rPr>
        <w:t>практики</w:t>
      </w:r>
    </w:p>
    <w:p w:rsidR="00646009" w:rsidRDefault="00646009" w:rsidP="00646009">
      <w:pPr>
        <w:spacing w:before="137"/>
        <w:ind w:left="259"/>
        <w:rPr>
          <w:i/>
          <w:sz w:val="24"/>
        </w:rPr>
      </w:pPr>
      <w:r>
        <w:rPr>
          <w:i/>
          <w:sz w:val="24"/>
        </w:rPr>
        <w:t>Принятые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НПА</w:t>
      </w:r>
    </w:p>
    <w:p w:rsidR="00646009" w:rsidRDefault="00646009" w:rsidP="00646009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3664"/>
        <w:gridCol w:w="4699"/>
      </w:tblGrid>
      <w:tr w:rsidR="00646009" w:rsidTr="00716B07">
        <w:trPr>
          <w:trHeight w:val="417"/>
        </w:trPr>
        <w:tc>
          <w:tcPr>
            <w:tcW w:w="702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64" w:type="dxa"/>
          </w:tcPr>
          <w:p w:rsidR="00646009" w:rsidRDefault="00646009" w:rsidP="006A31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4699" w:type="dxa"/>
          </w:tcPr>
          <w:p w:rsidR="00646009" w:rsidRDefault="00646009" w:rsidP="006A31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Результат 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  <w:tr w:rsidR="00646009" w:rsidTr="00716B07">
        <w:trPr>
          <w:trHeight w:val="412"/>
        </w:trPr>
        <w:tc>
          <w:tcPr>
            <w:tcW w:w="702" w:type="dxa"/>
          </w:tcPr>
          <w:p w:rsidR="00646009" w:rsidRDefault="00C87C98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4" w:type="dxa"/>
          </w:tcPr>
          <w:p w:rsidR="00646009" w:rsidRDefault="00C87C98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 образовательная программа «Профессия-кинолог» (автор Бердник М.Д.)</w:t>
            </w:r>
            <w:r w:rsidR="006A31E7">
              <w:rPr>
                <w:sz w:val="24"/>
              </w:rPr>
              <w:t>. Программа рассмотрена на заседании педагогического совета МБУДО «Центр «Радуга» г. Волгодонска, протокол от 31.08.2020 №1; утверждена приказом директора МБУДО «Центр «Радуга» г. Волгодонска от 01.09.2020г. №209</w:t>
            </w:r>
          </w:p>
        </w:tc>
        <w:tc>
          <w:tcPr>
            <w:tcW w:w="4699" w:type="dxa"/>
          </w:tcPr>
          <w:p w:rsidR="00646009" w:rsidRDefault="00C87C98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 выпускниками кинологических профессий</w:t>
            </w:r>
          </w:p>
        </w:tc>
      </w:tr>
    </w:tbl>
    <w:p w:rsidR="00646009" w:rsidRDefault="00646009" w:rsidP="00646009">
      <w:pPr>
        <w:pStyle w:val="a3"/>
        <w:ind w:left="0"/>
        <w:rPr>
          <w:i/>
          <w:sz w:val="36"/>
        </w:rPr>
      </w:pPr>
    </w:p>
    <w:p w:rsidR="00646009" w:rsidRDefault="00646009" w:rsidP="00646009">
      <w:pPr>
        <w:spacing w:before="1"/>
        <w:ind w:left="259"/>
        <w:rPr>
          <w:i/>
          <w:sz w:val="24"/>
        </w:rPr>
      </w:pPr>
      <w:r>
        <w:rPr>
          <w:i/>
          <w:sz w:val="24"/>
        </w:rPr>
        <w:t>Измененные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НПА</w:t>
      </w:r>
    </w:p>
    <w:p w:rsidR="00646009" w:rsidRDefault="00646009" w:rsidP="00646009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3097"/>
        <w:gridCol w:w="2411"/>
        <w:gridCol w:w="2997"/>
      </w:tblGrid>
      <w:tr w:rsidR="00646009" w:rsidTr="00716B07">
        <w:trPr>
          <w:trHeight w:val="830"/>
        </w:trPr>
        <w:tc>
          <w:tcPr>
            <w:tcW w:w="702" w:type="dxa"/>
          </w:tcPr>
          <w:p w:rsidR="00646009" w:rsidRDefault="00646009" w:rsidP="006A31E7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97" w:type="dxa"/>
          </w:tcPr>
          <w:p w:rsidR="00646009" w:rsidRDefault="00646009" w:rsidP="006A31E7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 НПА</w:t>
            </w:r>
          </w:p>
        </w:tc>
        <w:tc>
          <w:tcPr>
            <w:tcW w:w="2411" w:type="dxa"/>
          </w:tcPr>
          <w:p w:rsidR="00646009" w:rsidRDefault="00646009" w:rsidP="006A31E7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Изменения,</w:t>
            </w:r>
          </w:p>
          <w:p w:rsidR="00646009" w:rsidRDefault="00646009" w:rsidP="006A31E7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2997" w:type="dxa"/>
          </w:tcPr>
          <w:p w:rsidR="00646009" w:rsidRDefault="00646009" w:rsidP="006A31E7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646009" w:rsidTr="00716B07">
        <w:trPr>
          <w:trHeight w:val="412"/>
        </w:trPr>
        <w:tc>
          <w:tcPr>
            <w:tcW w:w="702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 w:rsidR="00646009" w:rsidRDefault="006A31E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Изменений нет</w:t>
            </w:r>
          </w:p>
        </w:tc>
        <w:tc>
          <w:tcPr>
            <w:tcW w:w="2411" w:type="dxa"/>
          </w:tcPr>
          <w:p w:rsidR="00646009" w:rsidRDefault="006A31E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Изменений нет</w:t>
            </w:r>
          </w:p>
        </w:tc>
        <w:tc>
          <w:tcPr>
            <w:tcW w:w="2997" w:type="dxa"/>
          </w:tcPr>
          <w:p w:rsidR="00646009" w:rsidRDefault="006A31E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Изменений нет</w:t>
            </w:r>
          </w:p>
        </w:tc>
      </w:tr>
    </w:tbl>
    <w:p w:rsidR="00646009" w:rsidRPr="00646009" w:rsidRDefault="00646009" w:rsidP="00646009">
      <w:pPr>
        <w:rPr>
          <w:sz w:val="24"/>
        </w:rPr>
        <w:sectPr w:rsidR="00646009" w:rsidRPr="00646009">
          <w:footerReference w:type="default" r:id="rId8"/>
          <w:pgSz w:w="11910" w:h="16840"/>
          <w:pgMar w:top="1120" w:right="620" w:bottom="1100" w:left="1440" w:header="0" w:footer="907" w:gutter="0"/>
          <w:cols w:space="720"/>
        </w:sectPr>
      </w:pPr>
    </w:p>
    <w:p w:rsidR="00646009" w:rsidRPr="006A31E7" w:rsidRDefault="00C13D02" w:rsidP="009A4BD3">
      <w:pPr>
        <w:pStyle w:val="a4"/>
        <w:numPr>
          <w:ilvl w:val="0"/>
          <w:numId w:val="1"/>
        </w:numPr>
        <w:tabs>
          <w:tab w:val="left" w:pos="625"/>
        </w:tabs>
        <w:spacing w:before="69"/>
        <w:ind w:left="624" w:hanging="366"/>
        <w:rPr>
          <w:sz w:val="24"/>
        </w:rPr>
      </w:pPr>
      <w:r>
        <w:rPr>
          <w:sz w:val="24"/>
        </w:rPr>
        <w:lastRenderedPageBreak/>
        <w:t>Р</w:t>
      </w:r>
      <w:r w:rsidR="00646009" w:rsidRPr="006A31E7">
        <w:rPr>
          <w:sz w:val="24"/>
        </w:rPr>
        <w:t>есурсы,</w:t>
      </w:r>
      <w:r w:rsidR="00646009" w:rsidRPr="006A31E7">
        <w:rPr>
          <w:spacing w:val="-1"/>
          <w:sz w:val="24"/>
        </w:rPr>
        <w:t xml:space="preserve"> </w:t>
      </w:r>
      <w:r w:rsidR="00646009" w:rsidRPr="006A31E7">
        <w:rPr>
          <w:sz w:val="24"/>
        </w:rPr>
        <w:t>необходимые</w:t>
      </w:r>
      <w:r w:rsidR="00646009" w:rsidRPr="006A31E7">
        <w:rPr>
          <w:spacing w:val="-8"/>
          <w:sz w:val="24"/>
        </w:rPr>
        <w:t xml:space="preserve"> </w:t>
      </w:r>
      <w:r w:rsidR="00646009" w:rsidRPr="006A31E7">
        <w:rPr>
          <w:sz w:val="24"/>
        </w:rPr>
        <w:t>для</w:t>
      </w:r>
      <w:r w:rsidR="00646009" w:rsidRPr="006A31E7">
        <w:rPr>
          <w:spacing w:val="-3"/>
          <w:sz w:val="24"/>
        </w:rPr>
        <w:t xml:space="preserve"> </w:t>
      </w:r>
      <w:r w:rsidR="00646009" w:rsidRPr="006A31E7">
        <w:rPr>
          <w:sz w:val="24"/>
        </w:rPr>
        <w:t>внедрения</w:t>
      </w:r>
      <w:r w:rsidR="00646009" w:rsidRPr="006A31E7">
        <w:rPr>
          <w:spacing w:val="-7"/>
          <w:sz w:val="24"/>
        </w:rPr>
        <w:t xml:space="preserve"> </w:t>
      </w:r>
      <w:r w:rsidR="00646009" w:rsidRPr="006A31E7">
        <w:rPr>
          <w:sz w:val="24"/>
        </w:rPr>
        <w:t>практики</w:t>
      </w:r>
    </w:p>
    <w:p w:rsidR="00646009" w:rsidRDefault="00646009" w:rsidP="00646009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687"/>
        <w:gridCol w:w="5065"/>
      </w:tblGrid>
      <w:tr w:rsidR="00646009" w:rsidTr="006A31E7">
        <w:trPr>
          <w:trHeight w:val="412"/>
        </w:trPr>
        <w:tc>
          <w:tcPr>
            <w:tcW w:w="821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5065" w:type="dxa"/>
          </w:tcPr>
          <w:p w:rsidR="00646009" w:rsidRDefault="00646009" w:rsidP="006A31E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</w:p>
        </w:tc>
      </w:tr>
      <w:tr w:rsidR="00646009" w:rsidTr="006A31E7">
        <w:trPr>
          <w:trHeight w:val="412"/>
        </w:trPr>
        <w:tc>
          <w:tcPr>
            <w:tcW w:w="821" w:type="dxa"/>
          </w:tcPr>
          <w:p w:rsidR="00FE0907" w:rsidRDefault="006A31E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E0907" w:rsidRPr="00FE0907" w:rsidRDefault="00FE0907" w:rsidP="00FE0907"/>
          <w:p w:rsidR="00646009" w:rsidRPr="00FE0907" w:rsidRDefault="00646009" w:rsidP="00FE0907"/>
        </w:tc>
        <w:tc>
          <w:tcPr>
            <w:tcW w:w="3687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 ресурсы: педагог-кинолог, учащиеся-волонтеры, целевые группы.</w:t>
            </w:r>
          </w:p>
        </w:tc>
        <w:tc>
          <w:tcPr>
            <w:tcW w:w="5065" w:type="dxa"/>
          </w:tcPr>
          <w:p w:rsidR="00646009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</w:p>
        </w:tc>
      </w:tr>
      <w:tr w:rsidR="00FE0907" w:rsidTr="006A31E7">
        <w:trPr>
          <w:trHeight w:val="412"/>
        </w:trPr>
        <w:tc>
          <w:tcPr>
            <w:tcW w:w="821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Собаки – специально подготовленные животные</w:t>
            </w:r>
          </w:p>
        </w:tc>
        <w:tc>
          <w:tcPr>
            <w:tcW w:w="5065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работы с детьми с ОВЗ/инвалидностью</w:t>
            </w:r>
          </w:p>
        </w:tc>
      </w:tr>
      <w:tr w:rsidR="00FE0907" w:rsidTr="006A31E7">
        <w:trPr>
          <w:trHeight w:val="412"/>
        </w:trPr>
        <w:tc>
          <w:tcPr>
            <w:tcW w:w="821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ресурсы: учебный кабинет, мультимедийное оборудование, оргтехника, тренировочная площадка, переносные дрессировочные снаряды</w:t>
            </w:r>
          </w:p>
        </w:tc>
        <w:tc>
          <w:tcPr>
            <w:tcW w:w="5065" w:type="dxa"/>
          </w:tcPr>
          <w:p w:rsidR="00FE0907" w:rsidRDefault="00FE0907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семинаров, практических тренингов, консультаций</w:t>
            </w:r>
          </w:p>
        </w:tc>
      </w:tr>
    </w:tbl>
    <w:p w:rsidR="00646009" w:rsidRDefault="00646009" w:rsidP="00646009">
      <w:pPr>
        <w:pStyle w:val="a3"/>
        <w:spacing w:before="6"/>
        <w:ind w:left="0"/>
        <w:rPr>
          <w:sz w:val="36"/>
        </w:rPr>
      </w:pPr>
    </w:p>
    <w:p w:rsidR="00646009" w:rsidRPr="00716B07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color w:val="000000" w:themeColor="text1"/>
          <w:sz w:val="24"/>
        </w:rPr>
      </w:pPr>
      <w:r w:rsidRPr="00716B07">
        <w:rPr>
          <w:color w:val="000000" w:themeColor="text1"/>
          <w:sz w:val="24"/>
        </w:rPr>
        <w:t>Выгодополучатели</w:t>
      </w:r>
    </w:p>
    <w:p w:rsidR="00646009" w:rsidRDefault="00646009" w:rsidP="00646009">
      <w:pPr>
        <w:spacing w:before="137"/>
        <w:ind w:left="259"/>
        <w:rPr>
          <w:i/>
          <w:sz w:val="24"/>
        </w:rPr>
      </w:pPr>
      <w:r w:rsidRPr="00716B07">
        <w:rPr>
          <w:color w:val="000000" w:themeColor="text1"/>
          <w:sz w:val="24"/>
        </w:rPr>
        <w:t>(</w:t>
      </w:r>
      <w:r w:rsidRPr="00716B07">
        <w:rPr>
          <w:i/>
          <w:color w:val="000000" w:themeColor="text1"/>
          <w:sz w:val="24"/>
        </w:rPr>
        <w:t>регион, предприниматели,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т.п.)</w:t>
      </w:r>
    </w:p>
    <w:p w:rsidR="00646009" w:rsidRDefault="00646009" w:rsidP="00646009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4783"/>
      </w:tblGrid>
      <w:tr w:rsidR="00646009" w:rsidTr="006A31E7">
        <w:trPr>
          <w:trHeight w:val="830"/>
        </w:trPr>
        <w:tc>
          <w:tcPr>
            <w:tcW w:w="677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5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Выгодополучатель/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46009" w:rsidRDefault="00646009" w:rsidP="006A31E7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выгодополучателей</w:t>
            </w:r>
          </w:p>
        </w:tc>
        <w:tc>
          <w:tcPr>
            <w:tcW w:w="4783" w:type="dxa"/>
          </w:tcPr>
          <w:p w:rsidR="00646009" w:rsidRDefault="00646009" w:rsidP="006A31E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646009" w:rsidRDefault="00646009" w:rsidP="006A31E7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646009" w:rsidTr="00716B07">
        <w:trPr>
          <w:trHeight w:val="1006"/>
        </w:trPr>
        <w:tc>
          <w:tcPr>
            <w:tcW w:w="677" w:type="dxa"/>
          </w:tcPr>
          <w:p w:rsidR="00646009" w:rsidRPr="00716B07" w:rsidRDefault="00716B07" w:rsidP="006A31E7">
            <w:pPr>
              <w:pStyle w:val="TableParagraph"/>
              <w:rPr>
                <w:sz w:val="24"/>
                <w:szCs w:val="24"/>
              </w:rPr>
            </w:pPr>
            <w:r w:rsidRPr="00716B07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646009" w:rsidRPr="00716B07" w:rsidRDefault="00BC777A" w:rsidP="006A31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783" w:type="dxa"/>
          </w:tcPr>
          <w:p w:rsidR="00646009" w:rsidRPr="00716B07" w:rsidRDefault="00BC777A" w:rsidP="00BC777A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Способствование улучшению социально-экономической обстановке в городе, освещение проблем бездомных животных и ответственного содержания домашних собак. </w:t>
            </w:r>
          </w:p>
        </w:tc>
      </w:tr>
      <w:tr w:rsidR="00BC777A" w:rsidTr="006A31E7">
        <w:trPr>
          <w:trHeight w:val="412"/>
        </w:trPr>
        <w:tc>
          <w:tcPr>
            <w:tcW w:w="677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 w:rsidRPr="00716B07"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 w:rsidRPr="00716B07">
              <w:rPr>
                <w:sz w:val="24"/>
                <w:szCs w:val="24"/>
              </w:rPr>
              <w:t>Учащиеся-волонтеры</w:t>
            </w:r>
          </w:p>
        </w:tc>
        <w:tc>
          <w:tcPr>
            <w:tcW w:w="4783" w:type="dxa"/>
          </w:tcPr>
          <w:p w:rsidR="00BC777A" w:rsidRPr="00716B07" w:rsidRDefault="00BC777A" w:rsidP="00BC777A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716B07">
              <w:rPr>
                <w:color w:val="333333"/>
                <w:sz w:val="24"/>
                <w:szCs w:val="24"/>
                <w:lang w:eastAsia="ru-RU"/>
              </w:rPr>
              <w:t xml:space="preserve">Совершенствование кинологических компетенций, развитие волонтерской деятельности, воспитание 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экологической культуры и </w:t>
            </w:r>
            <w:r w:rsidRPr="00716B07">
              <w:rPr>
                <w:color w:val="333333"/>
                <w:sz w:val="24"/>
                <w:szCs w:val="24"/>
                <w:lang w:eastAsia="ru-RU"/>
              </w:rPr>
              <w:t>нравственно-личностных качеств, профориентация.</w:t>
            </w:r>
          </w:p>
        </w:tc>
      </w:tr>
      <w:tr w:rsidR="00BC777A" w:rsidTr="006A31E7">
        <w:trPr>
          <w:trHeight w:val="412"/>
        </w:trPr>
        <w:tc>
          <w:tcPr>
            <w:tcW w:w="677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5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4783" w:type="dxa"/>
          </w:tcPr>
          <w:p w:rsidR="00BC777A" w:rsidRPr="00716B07" w:rsidRDefault="00B82B03" w:rsidP="00B82B03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Получение практической помощи и кинологической поддержки, р</w:t>
            </w:r>
            <w:r w:rsidR="00BC777A">
              <w:rPr>
                <w:color w:val="333333"/>
                <w:sz w:val="24"/>
                <w:szCs w:val="24"/>
                <w:lang w:eastAsia="ru-RU"/>
              </w:rPr>
              <w:t>азвитие кинологической грамотности, формирование гуманного и ответственного отношения к домашним и бездомным животным, активной гражданской позиции в решение проблем бездомных и бродячих собак.</w:t>
            </w:r>
          </w:p>
        </w:tc>
      </w:tr>
      <w:tr w:rsidR="00BC777A" w:rsidTr="006A31E7">
        <w:trPr>
          <w:trHeight w:val="412"/>
        </w:trPr>
        <w:tc>
          <w:tcPr>
            <w:tcW w:w="677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5" w:type="dxa"/>
          </w:tcPr>
          <w:p w:rsidR="00BC777A" w:rsidRPr="00716B07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начинающие собаководы</w:t>
            </w:r>
          </w:p>
        </w:tc>
        <w:tc>
          <w:tcPr>
            <w:tcW w:w="4783" w:type="dxa"/>
          </w:tcPr>
          <w:p w:rsidR="00BC777A" w:rsidRPr="00716B07" w:rsidRDefault="00BC777A" w:rsidP="00BC777A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Развитие первоначальных кинологических знаний и умений, развитие гуманного и бережного отношения к животным и </w:t>
            </w:r>
            <w:r w:rsidR="00B82B03">
              <w:rPr>
                <w:color w:val="333333"/>
                <w:sz w:val="24"/>
                <w:szCs w:val="24"/>
                <w:lang w:eastAsia="ru-RU"/>
              </w:rPr>
              <w:t xml:space="preserve"> окружающей среде, участие в благотворительной акции по защите бездомных животных.</w:t>
            </w:r>
          </w:p>
        </w:tc>
      </w:tr>
      <w:tr w:rsidR="00BC777A" w:rsidTr="006A31E7">
        <w:trPr>
          <w:trHeight w:val="412"/>
        </w:trPr>
        <w:tc>
          <w:tcPr>
            <w:tcW w:w="677" w:type="dxa"/>
          </w:tcPr>
          <w:p w:rsidR="00BC777A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5" w:type="dxa"/>
          </w:tcPr>
          <w:p w:rsidR="00BC777A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города</w:t>
            </w:r>
          </w:p>
        </w:tc>
        <w:tc>
          <w:tcPr>
            <w:tcW w:w="4783" w:type="dxa"/>
          </w:tcPr>
          <w:p w:rsidR="00BC777A" w:rsidRDefault="00B82B03" w:rsidP="00B82B03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Проведение д</w:t>
            </w:r>
            <w:r w:rsidR="00BC777A">
              <w:rPr>
                <w:color w:val="333333"/>
                <w:sz w:val="24"/>
                <w:szCs w:val="24"/>
                <w:lang w:eastAsia="ru-RU"/>
              </w:rPr>
              <w:t>осуговы</w:t>
            </w:r>
            <w:r>
              <w:rPr>
                <w:color w:val="333333"/>
                <w:sz w:val="24"/>
                <w:szCs w:val="24"/>
                <w:lang w:eastAsia="ru-RU"/>
              </w:rPr>
              <w:t>х</w:t>
            </w:r>
            <w:r w:rsidR="00BC777A">
              <w:rPr>
                <w:color w:val="333333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BC777A" w:rsidTr="006A31E7">
        <w:trPr>
          <w:trHeight w:val="412"/>
        </w:trPr>
        <w:tc>
          <w:tcPr>
            <w:tcW w:w="677" w:type="dxa"/>
          </w:tcPr>
          <w:p w:rsidR="00BC777A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5" w:type="dxa"/>
          </w:tcPr>
          <w:p w:rsidR="00BC777A" w:rsidRDefault="00BC777A" w:rsidP="00BC77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ОВЗ/инвалидностью</w:t>
            </w:r>
          </w:p>
        </w:tc>
        <w:tc>
          <w:tcPr>
            <w:tcW w:w="4783" w:type="dxa"/>
          </w:tcPr>
          <w:p w:rsidR="00BC777A" w:rsidRDefault="00B82B03" w:rsidP="00B82B03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Организация занятий с использованием специально подготовленных собак </w:t>
            </w:r>
            <w:r>
              <w:rPr>
                <w:color w:val="333333"/>
                <w:sz w:val="24"/>
                <w:szCs w:val="24"/>
                <w:lang w:eastAsia="ru-RU"/>
              </w:rPr>
              <w:lastRenderedPageBreak/>
              <w:t>(канистерапии), проведение досуговых мероприятий</w:t>
            </w:r>
          </w:p>
        </w:tc>
      </w:tr>
    </w:tbl>
    <w:p w:rsidR="00646009" w:rsidRDefault="00646009" w:rsidP="00646009">
      <w:pPr>
        <w:pStyle w:val="a3"/>
        <w:ind w:left="0"/>
        <w:rPr>
          <w:i/>
          <w:sz w:val="36"/>
        </w:rPr>
      </w:pPr>
    </w:p>
    <w:p w:rsidR="00646009" w:rsidRPr="00716B07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color w:val="000000" w:themeColor="text1"/>
          <w:sz w:val="24"/>
        </w:rPr>
      </w:pPr>
      <w:r w:rsidRPr="00716B07">
        <w:rPr>
          <w:color w:val="000000" w:themeColor="text1"/>
          <w:sz w:val="24"/>
        </w:rPr>
        <w:t>Затраты</w:t>
      </w:r>
      <w:r w:rsidRPr="00716B07">
        <w:rPr>
          <w:color w:val="000000" w:themeColor="text1"/>
          <w:spacing w:val="-4"/>
          <w:sz w:val="24"/>
        </w:rPr>
        <w:t xml:space="preserve"> </w:t>
      </w:r>
      <w:r w:rsidRPr="00716B07">
        <w:rPr>
          <w:color w:val="000000" w:themeColor="text1"/>
          <w:sz w:val="24"/>
        </w:rPr>
        <w:t>на</w:t>
      </w:r>
      <w:r w:rsidRPr="00716B07">
        <w:rPr>
          <w:color w:val="000000" w:themeColor="text1"/>
          <w:spacing w:val="-2"/>
          <w:sz w:val="24"/>
        </w:rPr>
        <w:t xml:space="preserve"> </w:t>
      </w:r>
      <w:r w:rsidRPr="00716B07">
        <w:rPr>
          <w:color w:val="000000" w:themeColor="text1"/>
          <w:sz w:val="24"/>
        </w:rPr>
        <w:t>реализацию</w:t>
      </w:r>
      <w:r w:rsidRPr="00716B07">
        <w:rPr>
          <w:color w:val="000000" w:themeColor="text1"/>
          <w:spacing w:val="-3"/>
          <w:sz w:val="24"/>
        </w:rPr>
        <w:t xml:space="preserve"> </w:t>
      </w:r>
      <w:r w:rsidRPr="00716B07">
        <w:rPr>
          <w:color w:val="000000" w:themeColor="text1"/>
          <w:sz w:val="24"/>
        </w:rPr>
        <w:t>практики</w:t>
      </w:r>
    </w:p>
    <w:p w:rsidR="00646009" w:rsidRDefault="00646009" w:rsidP="00646009">
      <w:pPr>
        <w:pStyle w:val="a3"/>
        <w:spacing w:before="2" w:after="1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987"/>
        <w:gridCol w:w="3140"/>
        <w:gridCol w:w="3769"/>
      </w:tblGrid>
      <w:tr w:rsidR="00646009" w:rsidTr="006A31E7">
        <w:trPr>
          <w:trHeight w:val="413"/>
        </w:trPr>
        <w:tc>
          <w:tcPr>
            <w:tcW w:w="677" w:type="dxa"/>
          </w:tcPr>
          <w:p w:rsidR="00646009" w:rsidRDefault="00646009" w:rsidP="006A31E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</w:tcPr>
          <w:p w:rsidR="00646009" w:rsidRDefault="00646009" w:rsidP="006A31E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140" w:type="dxa"/>
          </w:tcPr>
          <w:p w:rsidR="00646009" w:rsidRDefault="00646009" w:rsidP="006A31E7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769" w:type="dxa"/>
          </w:tcPr>
          <w:p w:rsidR="00646009" w:rsidRDefault="00646009" w:rsidP="006A31E7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646009" w:rsidTr="006A31E7">
        <w:trPr>
          <w:trHeight w:val="412"/>
        </w:trPr>
        <w:tc>
          <w:tcPr>
            <w:tcW w:w="677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716B07" w:rsidRDefault="00716B07" w:rsidP="00716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Проект внедрялся в каникулярный летний период в рамках авторской дополнительной образовательной программы «Профессия-кинолог». </w:t>
            </w:r>
          </w:p>
          <w:p w:rsidR="00646009" w:rsidRDefault="00716B07" w:rsidP="00716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Затраты не осуществлялись. </w:t>
            </w:r>
          </w:p>
        </w:tc>
        <w:tc>
          <w:tcPr>
            <w:tcW w:w="3140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</w:p>
        </w:tc>
      </w:tr>
    </w:tbl>
    <w:p w:rsidR="00646009" w:rsidRDefault="00646009" w:rsidP="00646009">
      <w:pPr>
        <w:pStyle w:val="a3"/>
        <w:spacing w:before="5"/>
        <w:ind w:left="0"/>
        <w:rPr>
          <w:sz w:val="36"/>
        </w:rPr>
      </w:pPr>
    </w:p>
    <w:p w:rsidR="00646009" w:rsidRPr="00EF2848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0" w:line="360" w:lineRule="auto"/>
        <w:ind w:left="259" w:right="316" w:firstLine="0"/>
        <w:rPr>
          <w:i/>
          <w:color w:val="000000" w:themeColor="text1"/>
          <w:sz w:val="24"/>
        </w:rPr>
      </w:pPr>
      <w:r w:rsidRPr="00EF2848">
        <w:rPr>
          <w:color w:val="000000" w:themeColor="text1"/>
          <w:sz w:val="24"/>
        </w:rPr>
        <w:t>Показатели социально-экономического развития города, характеризующие положение</w:t>
      </w:r>
      <w:r w:rsidRPr="00EF2848">
        <w:rPr>
          <w:color w:val="000000" w:themeColor="text1"/>
          <w:spacing w:val="-57"/>
          <w:sz w:val="24"/>
        </w:rPr>
        <w:t xml:space="preserve"> </w:t>
      </w:r>
      <w:r w:rsidRPr="00EF2848">
        <w:rPr>
          <w:color w:val="000000" w:themeColor="text1"/>
          <w:sz w:val="24"/>
        </w:rPr>
        <w:t>после внедрения</w:t>
      </w:r>
      <w:r w:rsidRPr="00EF2848">
        <w:rPr>
          <w:color w:val="000000" w:themeColor="text1"/>
          <w:spacing w:val="-3"/>
          <w:sz w:val="24"/>
        </w:rPr>
        <w:t xml:space="preserve"> </w:t>
      </w:r>
      <w:r w:rsidRPr="00EF2848">
        <w:rPr>
          <w:color w:val="000000" w:themeColor="text1"/>
          <w:sz w:val="24"/>
        </w:rPr>
        <w:t>практики</w:t>
      </w:r>
      <w:r w:rsidRPr="00EF2848">
        <w:rPr>
          <w:color w:val="000000" w:themeColor="text1"/>
          <w:spacing w:val="5"/>
          <w:sz w:val="24"/>
        </w:rPr>
        <w:t xml:space="preserve"> </w:t>
      </w:r>
      <w:r w:rsidRPr="00EF2848">
        <w:rPr>
          <w:i/>
          <w:color w:val="000000" w:themeColor="text1"/>
          <w:sz w:val="24"/>
        </w:rPr>
        <w:t>(не</w:t>
      </w:r>
      <w:r w:rsidRPr="00EF2848">
        <w:rPr>
          <w:i/>
          <w:color w:val="000000" w:themeColor="text1"/>
          <w:spacing w:val="-4"/>
          <w:sz w:val="24"/>
        </w:rPr>
        <w:t xml:space="preserve"> </w:t>
      </w:r>
      <w:r w:rsidRPr="00EF2848">
        <w:rPr>
          <w:i/>
          <w:color w:val="000000" w:themeColor="text1"/>
          <w:sz w:val="24"/>
        </w:rPr>
        <w:t>более 0,5</w:t>
      </w:r>
      <w:r w:rsidRPr="00EF2848">
        <w:rPr>
          <w:i/>
          <w:color w:val="000000" w:themeColor="text1"/>
          <w:spacing w:val="-3"/>
          <w:sz w:val="24"/>
        </w:rPr>
        <w:t xml:space="preserve"> </w:t>
      </w:r>
      <w:r w:rsidRPr="00EF2848">
        <w:rPr>
          <w:i/>
          <w:color w:val="000000" w:themeColor="text1"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776D0F" w:rsidTr="00776D0F">
        <w:tc>
          <w:tcPr>
            <w:tcW w:w="9497" w:type="dxa"/>
          </w:tcPr>
          <w:p w:rsidR="00776D0F" w:rsidRPr="00776D0F" w:rsidRDefault="00B82B03" w:rsidP="00EF2848">
            <w:pPr>
              <w:pStyle w:val="a3"/>
              <w:spacing w:before="7"/>
              <w:ind w:left="0"/>
            </w:pPr>
            <w:r>
              <w:t xml:space="preserve">Созданы условия, </w:t>
            </w:r>
            <w:r w:rsidRPr="00776D0F">
              <w:t>способствующие улучшени</w:t>
            </w:r>
            <w:r>
              <w:t>ю</w:t>
            </w:r>
            <w:r w:rsidRPr="00776D0F">
              <w:t xml:space="preserve"> экологической и социально-экономической обстановке в городе</w:t>
            </w:r>
            <w:r>
              <w:t xml:space="preserve">, объединения гражданских и творческих инициатив учащихся и горожан, </w:t>
            </w:r>
            <w:r w:rsidR="00776D0F">
              <w:t xml:space="preserve">ежегодной просветительской работы для жителей города </w:t>
            </w:r>
            <w:r w:rsidR="00776D0F" w:rsidRPr="00776D0F">
              <w:t xml:space="preserve">по проблемам ответственного </w:t>
            </w:r>
            <w:r w:rsidR="00776D0F">
              <w:t>содержания собак</w:t>
            </w:r>
            <w:r>
              <w:t xml:space="preserve"> и социально-экологической проблемы</w:t>
            </w:r>
            <w:r w:rsidR="00776D0F" w:rsidRPr="00776D0F">
              <w:t xml:space="preserve"> </w:t>
            </w:r>
            <w:r>
              <w:t xml:space="preserve">сосуществования бездомных животных в городе, в обществе </w:t>
            </w:r>
            <w:r w:rsidR="00EF2848">
              <w:t xml:space="preserve">постепенно </w:t>
            </w:r>
            <w:r>
              <w:t xml:space="preserve">складывается </w:t>
            </w:r>
            <w:r w:rsidRPr="00776D0F">
              <w:t xml:space="preserve">устойчивое гуманное отношение </w:t>
            </w:r>
            <w:r w:rsidR="00EF2848">
              <w:t>и активная гражданская позиция в решение проблем</w:t>
            </w:r>
            <w:r w:rsidRPr="00776D0F">
              <w:t xml:space="preserve"> бездомны</w:t>
            </w:r>
            <w:r w:rsidR="00EF2848">
              <w:t>х</w:t>
            </w:r>
            <w:r w:rsidRPr="00776D0F">
              <w:t xml:space="preserve"> </w:t>
            </w:r>
            <w:r>
              <w:t>животны</w:t>
            </w:r>
            <w:r w:rsidR="00EF2848">
              <w:t>х.</w:t>
            </w:r>
            <w:r>
              <w:t xml:space="preserve"> </w:t>
            </w:r>
          </w:p>
        </w:tc>
      </w:tr>
    </w:tbl>
    <w:p w:rsidR="00646009" w:rsidRDefault="00646009" w:rsidP="00646009">
      <w:pPr>
        <w:pStyle w:val="a3"/>
        <w:spacing w:before="7"/>
        <w:ind w:left="0"/>
        <w:rPr>
          <w:i/>
        </w:rPr>
      </w:pPr>
    </w:p>
    <w:p w:rsidR="00646009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i/>
          <w:sz w:val="24"/>
        </w:rPr>
      </w:pP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практики/команде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/>
      </w:tblPr>
      <w:tblGrid>
        <w:gridCol w:w="9497"/>
      </w:tblGrid>
      <w:tr w:rsidR="00C13D02" w:rsidTr="00C13D02">
        <w:trPr>
          <w:trHeight w:val="515"/>
        </w:trPr>
        <w:tc>
          <w:tcPr>
            <w:tcW w:w="9497" w:type="dxa"/>
          </w:tcPr>
          <w:p w:rsidR="00C13D02" w:rsidRDefault="00C13D02" w:rsidP="00646009">
            <w:pPr>
              <w:pStyle w:val="a3"/>
              <w:spacing w:before="7"/>
              <w:ind w:left="0"/>
              <w:rPr>
                <w:i/>
                <w:sz w:val="9"/>
              </w:rPr>
            </w:pPr>
          </w:p>
          <w:p w:rsidR="00C13D02" w:rsidRPr="00C13D02" w:rsidRDefault="00C13D02" w:rsidP="00557A22">
            <w:pPr>
              <w:pStyle w:val="a3"/>
              <w:spacing w:before="7"/>
              <w:ind w:left="0"/>
            </w:pPr>
            <w:r>
              <w:t>Бердник Марина Дмитриевна работает в МБУДО «Центр «Радуга» г. Волгодонска в должности педагога дополнительного образования высшей категории (стаж 13 лет). Является автором- разработчиком авторских дополнительных образовательных программ «Юный кинолог» (</w:t>
            </w:r>
            <w:r w:rsidR="00557A22">
              <w:t xml:space="preserve">призер регионального этапа и </w:t>
            </w:r>
            <w:r>
              <w:t xml:space="preserve">дипломант Всероссийского конкурса </w:t>
            </w:r>
            <w:r w:rsidR="00557A22">
              <w:t>программ дополнительного образования 2013г.), программа «Профессия-кинолог» (победитель регионального этапа и лауреат всероссийского этапа Всероссийского конкурса «БИОТОППРОФИ»</w:t>
            </w:r>
            <w:r w:rsidR="00716B07">
              <w:t>)</w:t>
            </w:r>
            <w:r w:rsidR="00557A22">
              <w:t xml:space="preserve">. Имеет ведомственные награды: благодарственное письмо Министерства общего и профессионального образования Ростовской области, является лауреатом премии губернатора «За успехи в воспитании». </w:t>
            </w:r>
            <w:r w:rsidR="00716B07">
              <w:t xml:space="preserve">Социально-значимый образовательный проект «Мой четвероногий друг» в 2021г. стал победителем Всероссийского конкурса образовательных практик по обновлению содержаний и технологий дополнительного образования и включен в Единый цифровой Реестр образовательных практик дополнительного образования ФГБУК. </w:t>
            </w:r>
            <w:r w:rsidR="00557A22">
              <w:t xml:space="preserve">С 2005 г. по настоящее время Марина Дмитриевна является руководителем городской общественной организации Волгодонской кинологический племенной центр «Мой Чемпион». </w:t>
            </w:r>
          </w:p>
        </w:tc>
      </w:tr>
    </w:tbl>
    <w:p w:rsidR="00646009" w:rsidRDefault="00646009" w:rsidP="00646009">
      <w:pPr>
        <w:pStyle w:val="a3"/>
        <w:spacing w:before="7"/>
        <w:ind w:left="0"/>
        <w:rPr>
          <w:i/>
          <w:sz w:val="9"/>
        </w:rPr>
      </w:pPr>
    </w:p>
    <w:p w:rsidR="00646009" w:rsidRDefault="00646009" w:rsidP="00646009">
      <w:pPr>
        <w:pStyle w:val="a3"/>
        <w:spacing w:before="7"/>
        <w:ind w:left="0"/>
        <w:rPr>
          <w:i/>
          <w:sz w:val="28"/>
        </w:rPr>
      </w:pPr>
    </w:p>
    <w:p w:rsidR="00646009" w:rsidRPr="00C6385A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 w:rsidRPr="00C6385A">
        <w:rPr>
          <w:sz w:val="24"/>
        </w:rPr>
        <w:t>Ссылки</w:t>
      </w:r>
      <w:r w:rsidRPr="00C6385A">
        <w:rPr>
          <w:spacing w:val="-6"/>
          <w:sz w:val="24"/>
        </w:rPr>
        <w:t xml:space="preserve"> </w:t>
      </w:r>
      <w:r w:rsidRPr="00C6385A">
        <w:rPr>
          <w:sz w:val="24"/>
        </w:rPr>
        <w:t>на</w:t>
      </w:r>
      <w:r w:rsidRPr="00C6385A">
        <w:rPr>
          <w:spacing w:val="-2"/>
          <w:sz w:val="24"/>
        </w:rPr>
        <w:t xml:space="preserve"> </w:t>
      </w:r>
      <w:r w:rsidRPr="00C6385A">
        <w:rPr>
          <w:sz w:val="24"/>
        </w:rPr>
        <w:t>интернет-ресурсы</w:t>
      </w:r>
      <w:r w:rsidRPr="00C6385A">
        <w:rPr>
          <w:spacing w:val="-1"/>
          <w:sz w:val="24"/>
        </w:rPr>
        <w:t xml:space="preserve"> </w:t>
      </w:r>
      <w:r w:rsidRPr="00C6385A">
        <w:rPr>
          <w:sz w:val="24"/>
        </w:rPr>
        <w:t>практики</w:t>
      </w:r>
    </w:p>
    <w:p w:rsidR="00646009" w:rsidRDefault="00646009" w:rsidP="00646009">
      <w:pPr>
        <w:spacing w:before="137"/>
        <w:ind w:left="259"/>
        <w:rPr>
          <w:i/>
          <w:sz w:val="24"/>
        </w:rPr>
      </w:pPr>
      <w:r>
        <w:rPr>
          <w:i/>
          <w:sz w:val="24"/>
        </w:rPr>
        <w:lastRenderedPageBreak/>
        <w:t>Ссылки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официальный сайт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 в социальных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т.п.</w:t>
      </w:r>
    </w:p>
    <w:p w:rsidR="00646009" w:rsidRDefault="00646009" w:rsidP="00646009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986"/>
        <w:gridCol w:w="3911"/>
      </w:tblGrid>
      <w:tr w:rsidR="00646009" w:rsidTr="00F33BDD">
        <w:trPr>
          <w:trHeight w:val="412"/>
        </w:trPr>
        <w:tc>
          <w:tcPr>
            <w:tcW w:w="711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86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3911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F33BDD" w:rsidTr="00F33BDD">
        <w:trPr>
          <w:trHeight w:val="412"/>
        </w:trPr>
        <w:tc>
          <w:tcPr>
            <w:tcW w:w="711" w:type="dxa"/>
          </w:tcPr>
          <w:p w:rsidR="00F33BDD" w:rsidRDefault="00F33BDD" w:rsidP="00F33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33BDD" w:rsidRDefault="00F33BDD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4986" w:type="dxa"/>
          </w:tcPr>
          <w:p w:rsidR="00F33BDD" w:rsidRPr="00F33BDD" w:rsidRDefault="00F33BDD" w:rsidP="00F33BDD">
            <w:pPr>
              <w:pStyle w:val="TableParagraph"/>
              <w:rPr>
                <w:color w:val="000000" w:themeColor="text1"/>
                <w:sz w:val="24"/>
              </w:rPr>
            </w:pPr>
            <w:r w:rsidRPr="00F33BDD">
              <w:rPr>
                <w:color w:val="000000" w:themeColor="text1"/>
                <w:sz w:val="24"/>
              </w:rPr>
              <w:t>Страница практики на сайте  Центра «Радуга» г. Волгодонска</w:t>
            </w:r>
          </w:p>
          <w:p w:rsidR="00F33BDD" w:rsidRDefault="00F33BDD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3911" w:type="dxa"/>
          </w:tcPr>
          <w:p w:rsidR="00F33BDD" w:rsidRDefault="005C621E" w:rsidP="00F33BDD">
            <w:hyperlink r:id="rId9" w:history="1">
              <w:r w:rsidR="00F33BDD" w:rsidRPr="00584187">
                <w:rPr>
                  <w:rStyle w:val="ab"/>
                </w:rPr>
                <w:t>http://raduga2c.bget.ru/content/obrazovanie-1</w:t>
              </w:r>
            </w:hyperlink>
          </w:p>
          <w:p w:rsidR="00F33BDD" w:rsidRDefault="00F33BDD" w:rsidP="006A31E7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F33BDD" w:rsidTr="00F33BDD">
        <w:trPr>
          <w:trHeight w:val="412"/>
        </w:trPr>
        <w:tc>
          <w:tcPr>
            <w:tcW w:w="711" w:type="dxa"/>
          </w:tcPr>
          <w:p w:rsidR="00F33BDD" w:rsidRDefault="00F33BDD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t>2.</w:t>
            </w:r>
          </w:p>
        </w:tc>
        <w:tc>
          <w:tcPr>
            <w:tcW w:w="4986" w:type="dxa"/>
          </w:tcPr>
          <w:p w:rsidR="00F33BDD" w:rsidRPr="00F33BDD" w:rsidRDefault="00F33BDD" w:rsidP="00F33BDD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Группа «Юный кинолог»  в Инстаграм</w:t>
            </w:r>
          </w:p>
        </w:tc>
        <w:tc>
          <w:tcPr>
            <w:tcW w:w="3911" w:type="dxa"/>
          </w:tcPr>
          <w:p w:rsidR="00F33BDD" w:rsidRDefault="00F33BDD" w:rsidP="00F33BDD">
            <w:r>
              <w:t>https://instagram.com/kinolograduga?utm_medium=copy_link</w:t>
            </w:r>
          </w:p>
        </w:tc>
      </w:tr>
      <w:tr w:rsidR="00F33BDD" w:rsidTr="00F33BDD">
        <w:trPr>
          <w:trHeight w:val="412"/>
        </w:trPr>
        <w:tc>
          <w:tcPr>
            <w:tcW w:w="711" w:type="dxa"/>
          </w:tcPr>
          <w:p w:rsidR="00F33BDD" w:rsidRDefault="00F33BDD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6" w:type="dxa"/>
          </w:tcPr>
          <w:p w:rsidR="00F33BDD" w:rsidRDefault="00F33BDD" w:rsidP="00F33BDD">
            <w:pPr>
              <w:rPr>
                <w:sz w:val="24"/>
              </w:rPr>
            </w:pPr>
            <w:r>
              <w:rPr>
                <w:sz w:val="24"/>
              </w:rPr>
              <w:t>Дон24</w:t>
            </w:r>
          </w:p>
        </w:tc>
        <w:tc>
          <w:tcPr>
            <w:tcW w:w="3911" w:type="dxa"/>
          </w:tcPr>
          <w:p w:rsidR="00F33BDD" w:rsidRPr="00F33BDD" w:rsidRDefault="00F33BDD" w:rsidP="00F33BDD">
            <w:r w:rsidRPr="009A59F1">
              <w:t>https://don24.ru/rubric/obschestvo/chetveronogiy-drug-pomogaet-v-reabilitacii-osobennyh-detey.html</w:t>
            </w:r>
          </w:p>
        </w:tc>
      </w:tr>
    </w:tbl>
    <w:p w:rsidR="00646009" w:rsidRPr="00A435A6" w:rsidRDefault="00646009" w:rsidP="00646009">
      <w:pPr>
        <w:pStyle w:val="a3"/>
        <w:spacing w:before="1"/>
        <w:ind w:left="0"/>
        <w:rPr>
          <w:i/>
          <w:color w:val="FF0000"/>
          <w:sz w:val="36"/>
        </w:rPr>
      </w:pPr>
    </w:p>
    <w:p w:rsidR="00646009" w:rsidRPr="00716B07" w:rsidRDefault="00646009" w:rsidP="009A4BD3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color w:val="000000" w:themeColor="text1"/>
          <w:sz w:val="24"/>
        </w:rPr>
      </w:pPr>
      <w:r w:rsidRPr="00716B07">
        <w:rPr>
          <w:color w:val="000000" w:themeColor="text1"/>
          <w:sz w:val="24"/>
        </w:rPr>
        <w:t>Список</w:t>
      </w:r>
      <w:r w:rsidRPr="00716B07">
        <w:rPr>
          <w:color w:val="000000" w:themeColor="text1"/>
          <w:spacing w:val="-5"/>
          <w:sz w:val="24"/>
        </w:rPr>
        <w:t xml:space="preserve"> </w:t>
      </w:r>
      <w:r w:rsidRPr="00716B07">
        <w:rPr>
          <w:color w:val="000000" w:themeColor="text1"/>
          <w:sz w:val="24"/>
        </w:rPr>
        <w:t>контактов, ответственных</w:t>
      </w:r>
      <w:r w:rsidRPr="00716B07">
        <w:rPr>
          <w:color w:val="000000" w:themeColor="text1"/>
          <w:spacing w:val="-7"/>
          <w:sz w:val="24"/>
        </w:rPr>
        <w:t xml:space="preserve"> </w:t>
      </w:r>
      <w:r w:rsidRPr="00716B07">
        <w:rPr>
          <w:color w:val="000000" w:themeColor="text1"/>
          <w:sz w:val="24"/>
        </w:rPr>
        <w:t>за</w:t>
      </w:r>
      <w:r w:rsidRPr="00716B07">
        <w:rPr>
          <w:color w:val="000000" w:themeColor="text1"/>
          <w:spacing w:val="-3"/>
          <w:sz w:val="24"/>
        </w:rPr>
        <w:t xml:space="preserve"> </w:t>
      </w:r>
      <w:r w:rsidRPr="00716B07">
        <w:rPr>
          <w:color w:val="000000" w:themeColor="text1"/>
          <w:sz w:val="24"/>
        </w:rPr>
        <w:t>реализацию</w:t>
      </w:r>
      <w:r w:rsidRPr="00716B07">
        <w:rPr>
          <w:color w:val="000000" w:themeColor="text1"/>
          <w:spacing w:val="-4"/>
          <w:sz w:val="24"/>
        </w:rPr>
        <w:t xml:space="preserve"> </w:t>
      </w:r>
      <w:r w:rsidRPr="00716B07">
        <w:rPr>
          <w:color w:val="000000" w:themeColor="text1"/>
          <w:sz w:val="24"/>
        </w:rPr>
        <w:t>практики</w:t>
      </w:r>
    </w:p>
    <w:p w:rsidR="00646009" w:rsidRDefault="00646009" w:rsidP="0064600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974"/>
        <w:gridCol w:w="2925"/>
      </w:tblGrid>
      <w:tr w:rsidR="00646009" w:rsidTr="006A31E7">
        <w:trPr>
          <w:trHeight w:val="830"/>
        </w:trPr>
        <w:tc>
          <w:tcPr>
            <w:tcW w:w="711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4" w:type="dxa"/>
          </w:tcPr>
          <w:p w:rsidR="00646009" w:rsidRDefault="00646009" w:rsidP="006A31E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925" w:type="dxa"/>
          </w:tcPr>
          <w:p w:rsidR="00646009" w:rsidRDefault="00646009" w:rsidP="006A31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Телефон, электронная</w:t>
            </w:r>
          </w:p>
          <w:p w:rsidR="00646009" w:rsidRDefault="00646009" w:rsidP="006A31E7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</w:tr>
      <w:tr w:rsidR="00646009" w:rsidTr="006A31E7">
        <w:trPr>
          <w:trHeight w:val="412"/>
        </w:trPr>
        <w:tc>
          <w:tcPr>
            <w:tcW w:w="711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  <w:p w:rsidR="00646009" w:rsidRDefault="00646009" w:rsidP="006A31E7">
            <w:pPr>
              <w:pStyle w:val="TableParagraph"/>
              <w:rPr>
                <w:sz w:val="24"/>
              </w:rPr>
            </w:pPr>
          </w:p>
          <w:p w:rsidR="00A435A6" w:rsidRPr="00646009" w:rsidRDefault="00A435A6" w:rsidP="006A31E7">
            <w:pPr>
              <w:pStyle w:val="TableParagraph"/>
              <w:rPr>
                <w:sz w:val="24"/>
              </w:rPr>
            </w:pPr>
          </w:p>
        </w:tc>
        <w:tc>
          <w:tcPr>
            <w:tcW w:w="5974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Бердник М.Д.</w:t>
            </w:r>
            <w:r w:rsidR="00776D0F">
              <w:rPr>
                <w:sz w:val="24"/>
              </w:rPr>
              <w:t>, педагог</w:t>
            </w:r>
            <w:r w:rsidR="008851F5">
              <w:rPr>
                <w:sz w:val="24"/>
              </w:rPr>
              <w:t xml:space="preserve"> дополнительного образования</w:t>
            </w:r>
          </w:p>
          <w:p w:rsidR="00646009" w:rsidRDefault="00646009" w:rsidP="00646009"/>
          <w:p w:rsidR="00A435A6" w:rsidRPr="00A435A6" w:rsidRDefault="00A435A6" w:rsidP="00043EC8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646009" w:rsidRDefault="00646009" w:rsidP="006A3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89198874432, </w:t>
            </w:r>
            <w:hyperlink r:id="rId10" w:history="1">
              <w:r w:rsidRPr="00E928D9">
                <w:rPr>
                  <w:rStyle w:val="ab"/>
                  <w:sz w:val="24"/>
                  <w:lang w:val="en-US"/>
                </w:rPr>
                <w:t>spanielplus</w:t>
              </w:r>
              <w:r w:rsidRPr="00104B51">
                <w:rPr>
                  <w:rStyle w:val="ab"/>
                  <w:sz w:val="24"/>
                </w:rPr>
                <w:t>@</w:t>
              </w:r>
              <w:r w:rsidRPr="00E928D9">
                <w:rPr>
                  <w:rStyle w:val="ab"/>
                  <w:sz w:val="24"/>
                  <w:lang w:val="en-US"/>
                </w:rPr>
                <w:t>mail</w:t>
              </w:r>
              <w:r w:rsidRPr="00104B51">
                <w:rPr>
                  <w:rStyle w:val="ab"/>
                  <w:sz w:val="24"/>
                </w:rPr>
                <w:t>.</w:t>
              </w:r>
              <w:r w:rsidRPr="00E928D9">
                <w:rPr>
                  <w:rStyle w:val="ab"/>
                  <w:sz w:val="24"/>
                  <w:lang w:val="en-US"/>
                </w:rPr>
                <w:t>ru</w:t>
              </w:r>
            </w:hyperlink>
          </w:p>
          <w:p w:rsidR="00646009" w:rsidRPr="00646009" w:rsidRDefault="00646009" w:rsidP="00043EC8">
            <w:pPr>
              <w:pStyle w:val="TableParagraph"/>
              <w:rPr>
                <w:sz w:val="24"/>
              </w:rPr>
            </w:pPr>
          </w:p>
        </w:tc>
      </w:tr>
    </w:tbl>
    <w:p w:rsidR="00646009" w:rsidRDefault="00646009" w:rsidP="00646009">
      <w:pPr>
        <w:rPr>
          <w:sz w:val="24"/>
        </w:rPr>
        <w:sectPr w:rsidR="00646009">
          <w:pgSz w:w="11910" w:h="16840"/>
          <w:pgMar w:top="1460" w:right="620" w:bottom="1100" w:left="1440" w:header="0" w:footer="907" w:gutter="0"/>
          <w:cols w:space="720"/>
        </w:sectPr>
      </w:pPr>
    </w:p>
    <w:p w:rsidR="00A435A6" w:rsidRDefault="00A435A6" w:rsidP="00646009"/>
    <w:p w:rsidR="00A435A6" w:rsidRPr="00A435A6" w:rsidRDefault="00A435A6" w:rsidP="00A435A6"/>
    <w:p w:rsidR="00A435A6" w:rsidRPr="00A435A6" w:rsidRDefault="00A435A6" w:rsidP="00A435A6"/>
    <w:p w:rsidR="00A435A6" w:rsidRDefault="00A435A6" w:rsidP="00A435A6"/>
    <w:p w:rsidR="000E45B3" w:rsidRDefault="000E45B3" w:rsidP="00A435A6">
      <w:pPr>
        <w:rPr>
          <w:sz w:val="24"/>
        </w:rPr>
      </w:pPr>
    </w:p>
    <w:p w:rsidR="00A435A6" w:rsidRDefault="00A435A6" w:rsidP="00A435A6">
      <w:pPr>
        <w:rPr>
          <w:sz w:val="24"/>
        </w:rPr>
      </w:pPr>
    </w:p>
    <w:p w:rsidR="00A435A6" w:rsidRPr="00A435A6" w:rsidRDefault="00D60B46" w:rsidP="00A435A6">
      <w:r>
        <w:t xml:space="preserve">      </w:t>
      </w:r>
    </w:p>
    <w:sectPr w:rsidR="00A435A6" w:rsidRPr="00A435A6" w:rsidSect="00042AC7">
      <w:footerReference w:type="default" r:id="rId11"/>
      <w:pgSz w:w="11910" w:h="16840"/>
      <w:pgMar w:top="1040" w:right="620" w:bottom="1100" w:left="1440" w:header="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CC" w:rsidRDefault="000A1ACC">
      <w:r>
        <w:separator/>
      </w:r>
    </w:p>
  </w:endnote>
  <w:endnote w:type="continuationSeparator" w:id="0">
    <w:p w:rsidR="000A1ACC" w:rsidRDefault="000A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22" w:rsidRDefault="005C621E">
    <w:pPr>
      <w:pStyle w:val="a3"/>
      <w:spacing w:line="14" w:lineRule="auto"/>
      <w:ind w:left="0"/>
      <w:rPr>
        <w:sz w:val="20"/>
      </w:rPr>
    </w:pPr>
    <w:r w:rsidRPr="005C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95pt;margin-top:785.55pt;width:19pt;height:15.3pt;z-index:-251656192;mso-position-horizontal-relative:page;mso-position-vertical-relative:page" filled="f" stroked="f">
          <v:textbox style="mso-next-textbox:#_x0000_s1027" inset="0,0,0,0">
            <w:txbxContent>
              <w:p w:rsidR="00557A22" w:rsidRDefault="005C621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57A22">
                  <w:instrText xml:space="preserve"> PAGE </w:instrText>
                </w:r>
                <w:r>
                  <w:fldChar w:fldCharType="separate"/>
                </w:r>
                <w:r w:rsidR="00CF7F9B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22" w:rsidRDefault="005C621E">
    <w:pPr>
      <w:pStyle w:val="a3"/>
      <w:spacing w:line="14" w:lineRule="auto"/>
      <w:ind w:left="0"/>
      <w:rPr>
        <w:sz w:val="20"/>
      </w:rPr>
    </w:pPr>
    <w:r w:rsidRPr="005C621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95pt;margin-top:785.55pt;width:19pt;height:15.3pt;z-index:-251658752;mso-position-horizontal-relative:page;mso-position-vertical-relative:page" filled="f" stroked="f">
          <v:textbox inset="0,0,0,0">
            <w:txbxContent>
              <w:p w:rsidR="00557A22" w:rsidRDefault="005C621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57A22">
                  <w:instrText xml:space="preserve"> PAGE </w:instrText>
                </w:r>
                <w:r>
                  <w:fldChar w:fldCharType="separate"/>
                </w:r>
                <w:r w:rsidR="00CF7F9B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CC" w:rsidRDefault="000A1ACC">
      <w:r>
        <w:separator/>
      </w:r>
    </w:p>
  </w:footnote>
  <w:footnote w:type="continuationSeparator" w:id="0">
    <w:p w:rsidR="000A1ACC" w:rsidRDefault="000A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E2"/>
    <w:multiLevelType w:val="hybridMultilevel"/>
    <w:tmpl w:val="A3E4EAC6"/>
    <w:lvl w:ilvl="0" w:tplc="6B680048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026086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8162F96A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ECB44C98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E5266680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DAAEDFEE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3B00D918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F880FFB4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56E621E8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1">
    <w:nsid w:val="0DFB7F6A"/>
    <w:multiLevelType w:val="hybridMultilevel"/>
    <w:tmpl w:val="91C263B8"/>
    <w:lvl w:ilvl="0" w:tplc="0F8236D2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6D0FA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8BD26A42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EC00588C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62968B0C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DF28B7A4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C110F2F2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C2D4BB0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B9BE5526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2">
    <w:nsid w:val="1777739F"/>
    <w:multiLevelType w:val="hybridMultilevel"/>
    <w:tmpl w:val="E612D6E4"/>
    <w:lvl w:ilvl="0" w:tplc="82821A2E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46B9BC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2" w:tplc="DB501676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00D43A88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4" w:tplc="F104BA8C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FD203AB2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0A26D444">
      <w:numFmt w:val="bullet"/>
      <w:lvlText w:val="•"/>
      <w:lvlJc w:val="left"/>
      <w:pPr>
        <w:ind w:left="6010" w:hanging="183"/>
      </w:pPr>
      <w:rPr>
        <w:rFonts w:hint="default"/>
        <w:lang w:val="ru-RU" w:eastAsia="en-US" w:bidi="ar-SA"/>
      </w:rPr>
    </w:lvl>
    <w:lvl w:ilvl="7" w:tplc="AF24AED6">
      <w:numFmt w:val="bullet"/>
      <w:lvlText w:val="•"/>
      <w:lvlJc w:val="left"/>
      <w:pPr>
        <w:ind w:left="6968" w:hanging="183"/>
      </w:pPr>
      <w:rPr>
        <w:rFonts w:hint="default"/>
        <w:lang w:val="ru-RU" w:eastAsia="en-US" w:bidi="ar-SA"/>
      </w:rPr>
    </w:lvl>
    <w:lvl w:ilvl="8" w:tplc="D8F251B8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3">
    <w:nsid w:val="1F68229A"/>
    <w:multiLevelType w:val="hybridMultilevel"/>
    <w:tmpl w:val="91C263B8"/>
    <w:lvl w:ilvl="0" w:tplc="0F8236D2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6D0FA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8BD26A42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EC00588C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62968B0C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DF28B7A4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C110F2F2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C2D4BB0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B9BE5526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4">
    <w:nsid w:val="24742961"/>
    <w:multiLevelType w:val="multilevel"/>
    <w:tmpl w:val="45D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2CB0"/>
    <w:multiLevelType w:val="hybridMultilevel"/>
    <w:tmpl w:val="8AD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20BF"/>
    <w:multiLevelType w:val="hybridMultilevel"/>
    <w:tmpl w:val="DDAC9D32"/>
    <w:lvl w:ilvl="0" w:tplc="1CBCB6F4">
      <w:start w:val="1"/>
      <w:numFmt w:val="decimal"/>
      <w:lvlText w:val="%1"/>
      <w:lvlJc w:val="left"/>
      <w:pPr>
        <w:ind w:left="115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B65028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2" w:tplc="705E381C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1812D550">
      <w:numFmt w:val="bullet"/>
      <w:lvlText w:val="•"/>
      <w:lvlJc w:val="left"/>
      <w:pPr>
        <w:ind w:left="3765" w:hanging="183"/>
      </w:pPr>
      <w:rPr>
        <w:rFonts w:hint="default"/>
        <w:lang w:val="ru-RU" w:eastAsia="en-US" w:bidi="ar-SA"/>
      </w:rPr>
    </w:lvl>
    <w:lvl w:ilvl="4" w:tplc="02D4F564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C88088F2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4CFCD056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FCF01D70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DB0607DC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7">
    <w:nsid w:val="491B5F0E"/>
    <w:multiLevelType w:val="hybridMultilevel"/>
    <w:tmpl w:val="91C263B8"/>
    <w:lvl w:ilvl="0" w:tplc="0F8236D2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6D0FA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8BD26A42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EC00588C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62968B0C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DF28B7A4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C110F2F2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C2D4BB0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B9BE5526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8">
    <w:nsid w:val="671A1A32"/>
    <w:multiLevelType w:val="multilevel"/>
    <w:tmpl w:val="241A5A36"/>
    <w:lvl w:ilvl="0">
      <w:start w:val="1"/>
      <w:numFmt w:val="decimal"/>
      <w:lvlText w:val="%1."/>
      <w:lvlJc w:val="left"/>
      <w:pPr>
        <w:ind w:left="121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05"/>
      </w:pPr>
      <w:rPr>
        <w:rFonts w:hint="default"/>
        <w:lang w:val="ru-RU" w:eastAsia="en-US" w:bidi="ar-SA"/>
      </w:rPr>
    </w:lvl>
  </w:abstractNum>
  <w:abstractNum w:abstractNumId="9">
    <w:nsid w:val="7CDA03AD"/>
    <w:multiLevelType w:val="hybridMultilevel"/>
    <w:tmpl w:val="7826EDA2"/>
    <w:lvl w:ilvl="0" w:tplc="08C4A6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45B3"/>
    <w:rsid w:val="000155C7"/>
    <w:rsid w:val="00042AC7"/>
    <w:rsid w:val="00043EC8"/>
    <w:rsid w:val="000A1ACC"/>
    <w:rsid w:val="000C57B3"/>
    <w:rsid w:val="000E45B3"/>
    <w:rsid w:val="00104B51"/>
    <w:rsid w:val="001832AE"/>
    <w:rsid w:val="00335B09"/>
    <w:rsid w:val="00495E9F"/>
    <w:rsid w:val="004A5D4A"/>
    <w:rsid w:val="004B17A5"/>
    <w:rsid w:val="00531D22"/>
    <w:rsid w:val="00557A22"/>
    <w:rsid w:val="0057256C"/>
    <w:rsid w:val="005C621E"/>
    <w:rsid w:val="00617A50"/>
    <w:rsid w:val="00635FA4"/>
    <w:rsid w:val="00646009"/>
    <w:rsid w:val="0067765A"/>
    <w:rsid w:val="006A31E7"/>
    <w:rsid w:val="00716B07"/>
    <w:rsid w:val="00764789"/>
    <w:rsid w:val="00776D0F"/>
    <w:rsid w:val="00786351"/>
    <w:rsid w:val="008851F5"/>
    <w:rsid w:val="00891344"/>
    <w:rsid w:val="00901C7F"/>
    <w:rsid w:val="0091123C"/>
    <w:rsid w:val="0095122E"/>
    <w:rsid w:val="009A4BD3"/>
    <w:rsid w:val="00A435A6"/>
    <w:rsid w:val="00A75BCB"/>
    <w:rsid w:val="00A85B3B"/>
    <w:rsid w:val="00B16203"/>
    <w:rsid w:val="00B20ED1"/>
    <w:rsid w:val="00B24A44"/>
    <w:rsid w:val="00B82B03"/>
    <w:rsid w:val="00B91C90"/>
    <w:rsid w:val="00BC777A"/>
    <w:rsid w:val="00C13D02"/>
    <w:rsid w:val="00C248A1"/>
    <w:rsid w:val="00C6385A"/>
    <w:rsid w:val="00C87C98"/>
    <w:rsid w:val="00CB3880"/>
    <w:rsid w:val="00CF6F45"/>
    <w:rsid w:val="00CF7F9B"/>
    <w:rsid w:val="00D60B46"/>
    <w:rsid w:val="00DD780C"/>
    <w:rsid w:val="00E0289B"/>
    <w:rsid w:val="00E37E36"/>
    <w:rsid w:val="00EF2848"/>
    <w:rsid w:val="00F33BDD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A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AC7"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42AC7"/>
    <w:pPr>
      <w:spacing w:before="137"/>
      <w:ind w:left="259" w:hanging="183"/>
    </w:pPr>
  </w:style>
  <w:style w:type="paragraph" w:customStyle="1" w:styleId="TableParagraph">
    <w:name w:val="Table Paragraph"/>
    <w:basedOn w:val="a"/>
    <w:uiPriority w:val="1"/>
    <w:qFormat/>
    <w:rsid w:val="00042AC7"/>
  </w:style>
  <w:style w:type="table" w:styleId="a5">
    <w:name w:val="Table Grid"/>
    <w:basedOn w:val="a1"/>
    <w:uiPriority w:val="59"/>
    <w:rsid w:val="0063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B91C90"/>
    <w:pPr>
      <w:widowControl/>
      <w:suppressAutoHyphens/>
      <w:autoSpaceDE/>
      <w:autoSpaceDN/>
      <w:spacing w:after="120"/>
    </w:pPr>
    <w:rPr>
      <w:rFonts w:cs="Tahoma"/>
      <w:b/>
      <w:sz w:val="28"/>
      <w:lang w:eastAsia="ar-SA"/>
    </w:rPr>
  </w:style>
  <w:style w:type="paragraph" w:customStyle="1" w:styleId="Standard">
    <w:name w:val="Standard"/>
    <w:uiPriority w:val="99"/>
    <w:rsid w:val="00B91C9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b/>
      <w:kern w:val="3"/>
      <w:sz w:val="28"/>
      <w:szCs w:val="24"/>
      <w:lang w:val="ru-RU" w:eastAsia="ru-RU" w:bidi="hi-IN"/>
    </w:rPr>
  </w:style>
  <w:style w:type="paragraph" w:customStyle="1" w:styleId="Plain0">
    <w:name w:val="Plain_0"/>
    <w:basedOn w:val="a"/>
    <w:uiPriority w:val="99"/>
    <w:rsid w:val="00891344"/>
    <w:pPr>
      <w:widowControl/>
      <w:autoSpaceDE/>
      <w:autoSpaceDN/>
      <w:spacing w:after="120" w:line="360" w:lineRule="atLeast"/>
      <w:ind w:firstLine="567"/>
      <w:jc w:val="both"/>
    </w:pPr>
    <w:rPr>
      <w:rFonts w:ascii="Arial" w:hAnsi="Arial"/>
      <w:szCs w:val="20"/>
      <w:lang w:eastAsia="ru-RU"/>
    </w:rPr>
  </w:style>
  <w:style w:type="paragraph" w:customStyle="1" w:styleId="Indent0">
    <w:name w:val="Indent_0"/>
    <w:basedOn w:val="a"/>
    <w:uiPriority w:val="99"/>
    <w:rsid w:val="00764789"/>
    <w:pPr>
      <w:widowControl/>
      <w:autoSpaceDE/>
      <w:autoSpaceDN/>
      <w:spacing w:after="120" w:line="360" w:lineRule="atLeast"/>
      <w:ind w:left="567" w:hanging="567"/>
      <w:jc w:val="both"/>
    </w:pPr>
    <w:rPr>
      <w:rFonts w:ascii="Arial" w:hAnsi="Arial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6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00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46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00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460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5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anielpl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uga2c.bget.ru/content/obrazovani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AB59-C4C5-46CD-B271-3B72F0AE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admin</cp:lastModifiedBy>
  <cp:revision>14</cp:revision>
  <dcterms:created xsi:type="dcterms:W3CDTF">2021-07-02T02:38:00Z</dcterms:created>
  <dcterms:modified xsi:type="dcterms:W3CDTF">2021-07-09T12:30:00Z</dcterms:modified>
</cp:coreProperties>
</file>